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1F3CB" w14:textId="77777777" w:rsidR="009420F7" w:rsidRDefault="003D3372">
      <w:pPr>
        <w:pStyle w:val="2"/>
        <w:jc w:val="center"/>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Academic Ethics for Faculty of Shanghai Ocean University</w:t>
      </w:r>
    </w:p>
    <w:p w14:paraId="7622A71B" w14:textId="77777777" w:rsidR="009420F7" w:rsidRDefault="009420F7"/>
    <w:p w14:paraId="2A71BA76" w14:textId="77777777" w:rsidR="009420F7" w:rsidRDefault="003D3372">
      <w:pPr>
        <w:pStyle w:val="4"/>
        <w:jc w:val="center"/>
        <w:rPr>
          <w:rFonts w:ascii="Times New Roman" w:eastAsia="宋体" w:hAnsi="Times New Roman" w:cs="Times New Roman"/>
          <w:color w:val="000000"/>
        </w:rPr>
      </w:pPr>
      <w:r>
        <w:rPr>
          <w:rFonts w:ascii="Times New Roman" w:eastAsia="宋体" w:hAnsi="Times New Roman" w:cs="Times New Roman"/>
          <w:color w:val="000000"/>
        </w:rPr>
        <w:t xml:space="preserve">Chapter One </w:t>
      </w:r>
      <w:r>
        <w:rPr>
          <w:rFonts w:ascii="Times New Roman" w:eastAsia="宋体" w:hAnsi="Times New Roman" w:cs="Times New Roman" w:hint="eastAsia"/>
          <w:color w:val="000000"/>
        </w:rPr>
        <w:t xml:space="preserve"> </w:t>
      </w:r>
      <w:r>
        <w:rPr>
          <w:rFonts w:ascii="Times New Roman" w:eastAsia="宋体" w:hAnsi="Times New Roman" w:cs="Times New Roman"/>
          <w:color w:val="000000"/>
        </w:rPr>
        <w:t>General Provisions</w:t>
      </w:r>
    </w:p>
    <w:p w14:paraId="680AF9E3" w14:textId="77777777" w:rsidR="009420F7" w:rsidRDefault="009420F7"/>
    <w:p w14:paraId="08215C13" w14:textId="082C7FB2" w:rsidR="009420F7" w:rsidRDefault="003D3372">
      <w:pPr>
        <w:ind w:firstLine="420"/>
        <w:rPr>
          <w:rFonts w:ascii="Times New Roman" w:hAnsi="Times New Roman" w:cs="Times New Roman"/>
          <w:sz w:val="24"/>
          <w:szCs w:val="28"/>
        </w:rPr>
      </w:pPr>
      <w:r>
        <w:rPr>
          <w:rFonts w:ascii="Times New Roman" w:hAnsi="Times New Roman" w:cs="Times New Roman"/>
          <w:b/>
          <w:bCs/>
          <w:sz w:val="24"/>
          <w:szCs w:val="28"/>
        </w:rPr>
        <w:t>Article 1</w:t>
      </w:r>
      <w:r>
        <w:rPr>
          <w:rFonts w:ascii="Times New Roman" w:hAnsi="Times New Roman" w:cs="Times New Roman"/>
          <w:sz w:val="24"/>
          <w:szCs w:val="28"/>
        </w:rPr>
        <w:t xml:space="preserve"> Academic ethics are the basic norms that academic researchers should follow. </w:t>
      </w:r>
      <w:r>
        <w:rPr>
          <w:rFonts w:ascii="Times New Roman" w:hAnsi="Times New Roman" w:cs="Times New Roman" w:hint="eastAsia"/>
          <w:sz w:val="24"/>
          <w:szCs w:val="28"/>
        </w:rPr>
        <w:t>T</w:t>
      </w:r>
      <w:r>
        <w:rPr>
          <w:rFonts w:ascii="Times New Roman" w:hAnsi="Times New Roman" w:cs="Times New Roman"/>
          <w:sz w:val="24"/>
          <w:szCs w:val="28"/>
        </w:rPr>
        <w:t xml:space="preserve">his specification is specially formulated to encourage the innovation of the academic team, promote academic prosperity and establish a sound academic evaluation mechanism; to strengthen the academic integrity awareness of </w:t>
      </w:r>
      <w:r>
        <w:rPr>
          <w:rFonts w:ascii="Times New Roman" w:hAnsi="Times New Roman" w:cs="Times New Roman" w:hint="eastAsia"/>
          <w:sz w:val="24"/>
          <w:szCs w:val="28"/>
        </w:rPr>
        <w:t xml:space="preserve">teachers in </w:t>
      </w:r>
      <w:r>
        <w:rPr>
          <w:rFonts w:ascii="Times New Roman" w:hAnsi="Times New Roman" w:cs="Times New Roman"/>
          <w:sz w:val="24"/>
          <w:szCs w:val="28"/>
        </w:rPr>
        <w:t>Shanghai Ocean University</w:t>
      </w:r>
      <w:r>
        <w:rPr>
          <w:rFonts w:ascii="Times New Roman" w:hAnsi="Times New Roman" w:cs="Times New Roman" w:hint="eastAsia"/>
          <w:sz w:val="24"/>
          <w:szCs w:val="28"/>
        </w:rPr>
        <w:t xml:space="preserve"> </w:t>
      </w:r>
      <w:r>
        <w:rPr>
          <w:rFonts w:ascii="Times New Roman" w:hAnsi="Times New Roman" w:cs="Times New Roman"/>
          <w:sz w:val="24"/>
          <w:szCs w:val="28"/>
        </w:rPr>
        <w:t>and maintain the highest academic ethics; to effectively distinguish between normal academic exploration, academic disputes, and academic misconduct.</w:t>
      </w:r>
    </w:p>
    <w:p w14:paraId="5B1373D9" w14:textId="189894F3" w:rsidR="009420F7" w:rsidRPr="00837431" w:rsidRDefault="003D3372" w:rsidP="00837431">
      <w:pPr>
        <w:ind w:firstLine="420"/>
        <w:rPr>
          <w:rFonts w:hint="eastAsia"/>
        </w:rPr>
      </w:pPr>
      <w:r>
        <w:rPr>
          <w:rFonts w:ascii="Times New Roman" w:hAnsi="Times New Roman" w:cs="Times New Roman"/>
          <w:b/>
          <w:bCs/>
          <w:sz w:val="24"/>
          <w:szCs w:val="28"/>
        </w:rPr>
        <w:t>Article 2</w:t>
      </w:r>
      <w:r>
        <w:rPr>
          <w:rFonts w:ascii="Times New Roman" w:hAnsi="Times New Roman" w:cs="Times New Roman"/>
          <w:sz w:val="24"/>
          <w:szCs w:val="28"/>
        </w:rPr>
        <w:t xml:space="preserve"> This specification applies to all teachers </w:t>
      </w:r>
      <w:r>
        <w:rPr>
          <w:rFonts w:ascii="Times New Roman" w:hAnsi="Times New Roman" w:cs="Times New Roman" w:hint="eastAsia"/>
          <w:sz w:val="24"/>
          <w:szCs w:val="28"/>
        </w:rPr>
        <w:t>in</w:t>
      </w:r>
      <w:r>
        <w:rPr>
          <w:rFonts w:ascii="Times New Roman" w:hAnsi="Times New Roman" w:cs="Times New Roman"/>
          <w:sz w:val="24"/>
          <w:szCs w:val="28"/>
        </w:rPr>
        <w:t xml:space="preserve"> Shanghai Ocean University, including all faculty</w:t>
      </w:r>
      <w:r>
        <w:rPr>
          <w:rFonts w:ascii="Times New Roman" w:hAnsi="Times New Roman" w:cs="Times New Roman" w:hint="eastAsia"/>
          <w:sz w:val="24"/>
          <w:szCs w:val="28"/>
        </w:rPr>
        <w:t xml:space="preserve"> members</w:t>
      </w:r>
      <w:r>
        <w:rPr>
          <w:rFonts w:ascii="Times New Roman" w:hAnsi="Times New Roman" w:cs="Times New Roman"/>
          <w:sz w:val="24"/>
          <w:szCs w:val="28"/>
        </w:rPr>
        <w:t xml:space="preserve">, researchers, post-doctorate, staff, etc. </w:t>
      </w:r>
      <w:r>
        <w:rPr>
          <w:rFonts w:ascii="Times New Roman" w:hAnsi="Times New Roman" w:cs="Times New Roman" w:hint="eastAsia"/>
          <w:sz w:val="24"/>
          <w:szCs w:val="28"/>
        </w:rPr>
        <w:t>I</w:t>
      </w:r>
      <w:r>
        <w:rPr>
          <w:rFonts w:ascii="Times New Roman" w:hAnsi="Times New Roman" w:cs="Times New Roman"/>
          <w:sz w:val="24"/>
          <w:szCs w:val="28"/>
        </w:rPr>
        <w:t>t is also applicable to visiting scholars and further training teachers who engage in academic activities in the name of Shanghai Ocean University.</w:t>
      </w:r>
    </w:p>
    <w:p w14:paraId="1450388E" w14:textId="77777777" w:rsidR="009420F7" w:rsidRDefault="003D3372">
      <w:pPr>
        <w:pStyle w:val="4"/>
        <w:jc w:val="center"/>
      </w:pPr>
      <w:r>
        <w:rPr>
          <w:rFonts w:ascii="Times New Roman" w:eastAsia="宋体" w:hAnsi="Times New Roman" w:cs="Times New Roman"/>
          <w:color w:val="000000"/>
        </w:rPr>
        <w:t xml:space="preserve">Chapter </w:t>
      </w:r>
      <w:r>
        <w:rPr>
          <w:rFonts w:ascii="Times New Roman" w:eastAsia="宋体" w:hAnsi="Times New Roman" w:cs="Times New Roman" w:hint="eastAsia"/>
          <w:color w:val="000000"/>
        </w:rPr>
        <w:t>Two</w:t>
      </w:r>
      <w:r>
        <w:rPr>
          <w:rFonts w:ascii="Times New Roman" w:eastAsia="宋体" w:hAnsi="Times New Roman" w:cs="Times New Roman"/>
          <w:color w:val="000000"/>
        </w:rPr>
        <w:t xml:space="preserve"> </w:t>
      </w:r>
      <w:r>
        <w:rPr>
          <w:rFonts w:ascii="Times New Roman" w:eastAsia="宋体" w:hAnsi="Times New Roman" w:cs="Times New Roman" w:hint="eastAsia"/>
          <w:color w:val="000000"/>
        </w:rPr>
        <w:t xml:space="preserve"> </w:t>
      </w:r>
      <w:r>
        <w:rPr>
          <w:rFonts w:ascii="Times New Roman" w:eastAsia="宋体" w:hAnsi="Times New Roman" w:cs="Times New Roman"/>
          <w:color w:val="000000"/>
        </w:rPr>
        <w:t>Basic Academic Ethics</w:t>
      </w:r>
    </w:p>
    <w:p w14:paraId="64966890" w14:textId="77777777" w:rsidR="009420F7" w:rsidRDefault="009420F7"/>
    <w:p w14:paraId="7936595D" w14:textId="77777777" w:rsidR="009420F7" w:rsidRDefault="003D3372">
      <w:pPr>
        <w:ind w:firstLine="420"/>
        <w:rPr>
          <w:rFonts w:ascii="Times New Roman" w:hAnsi="Times New Roman" w:cs="Times New Roman"/>
          <w:sz w:val="24"/>
          <w:szCs w:val="28"/>
        </w:rPr>
      </w:pPr>
      <w:r>
        <w:rPr>
          <w:rFonts w:ascii="Times New Roman" w:hAnsi="Times New Roman" w:cs="Times New Roman"/>
          <w:b/>
          <w:bCs/>
          <w:sz w:val="24"/>
          <w:szCs w:val="28"/>
        </w:rPr>
        <w:t>Article 3</w:t>
      </w:r>
      <w:r>
        <w:rPr>
          <w:rFonts w:ascii="Times New Roman" w:hAnsi="Times New Roman" w:cs="Times New Roman"/>
          <w:sz w:val="24"/>
          <w:szCs w:val="28"/>
        </w:rPr>
        <w:t xml:space="preserve"> Teachers shall abide by relevant national laws and social ethics; </w:t>
      </w:r>
      <w:r>
        <w:rPr>
          <w:rFonts w:ascii="Times New Roman" w:hAnsi="Times New Roman" w:cs="Times New Roman" w:hint="eastAsia"/>
          <w:sz w:val="24"/>
          <w:szCs w:val="28"/>
        </w:rPr>
        <w:t>during</w:t>
      </w:r>
      <w:r>
        <w:rPr>
          <w:rFonts w:ascii="Times New Roman" w:hAnsi="Times New Roman" w:cs="Times New Roman"/>
          <w:sz w:val="24"/>
          <w:szCs w:val="28"/>
        </w:rPr>
        <w:t xml:space="preserve"> the process of academic research, they must adhere to the principles of rigor and integrity, and shall abide by the following academic ethics:</w:t>
      </w:r>
    </w:p>
    <w:p w14:paraId="350F4B0F" w14:textId="77777777" w:rsidR="009420F7" w:rsidRDefault="003D3372">
      <w:pPr>
        <w:ind w:firstLine="420"/>
        <w:rPr>
          <w:rFonts w:ascii="Times New Roman" w:hAnsi="Times New Roman" w:cs="Times New Roman"/>
          <w:sz w:val="24"/>
          <w:szCs w:val="28"/>
        </w:rPr>
      </w:pPr>
      <w:r>
        <w:rPr>
          <w:rFonts w:ascii="Times New Roman" w:hAnsi="Times New Roman" w:cs="Times New Roman"/>
          <w:sz w:val="24"/>
          <w:szCs w:val="28"/>
        </w:rPr>
        <w:t xml:space="preserve">(1) In academic activities, fully respect the </w:t>
      </w:r>
      <w:r>
        <w:rPr>
          <w:rFonts w:ascii="Times New Roman" w:hAnsi="Times New Roman" w:cs="Times New Roman" w:hint="eastAsia"/>
          <w:sz w:val="24"/>
          <w:szCs w:val="28"/>
        </w:rPr>
        <w:t>outcomes</w:t>
      </w:r>
      <w:r>
        <w:rPr>
          <w:rFonts w:ascii="Times New Roman" w:hAnsi="Times New Roman" w:cs="Times New Roman"/>
          <w:sz w:val="24"/>
          <w:szCs w:val="28"/>
        </w:rPr>
        <w:t xml:space="preserve"> that have been obtained; </w:t>
      </w:r>
      <w:r>
        <w:rPr>
          <w:rFonts w:ascii="Times New Roman" w:hAnsi="Times New Roman" w:cs="Times New Roman" w:hint="eastAsia"/>
          <w:sz w:val="24"/>
          <w:szCs w:val="28"/>
        </w:rPr>
        <w:t xml:space="preserve">sources should be indicated </w:t>
      </w:r>
      <w:r>
        <w:rPr>
          <w:rFonts w:ascii="Times New Roman" w:hAnsi="Times New Roman" w:cs="Times New Roman"/>
          <w:sz w:val="24"/>
          <w:szCs w:val="28"/>
        </w:rPr>
        <w:t xml:space="preserve">when citing the </w:t>
      </w:r>
      <w:r>
        <w:rPr>
          <w:rFonts w:ascii="Times New Roman" w:hAnsi="Times New Roman" w:cs="Times New Roman" w:hint="eastAsia"/>
          <w:sz w:val="24"/>
          <w:szCs w:val="28"/>
        </w:rPr>
        <w:t>references</w:t>
      </w:r>
      <w:r>
        <w:rPr>
          <w:rFonts w:ascii="Times New Roman" w:hAnsi="Times New Roman" w:cs="Times New Roman"/>
          <w:sz w:val="24"/>
          <w:szCs w:val="28"/>
        </w:rPr>
        <w:t xml:space="preserve">; the quoted part cannot constitute the main or substantive part of the quoting person's work; </w:t>
      </w:r>
      <w:r>
        <w:rPr>
          <w:rFonts w:ascii="Times New Roman" w:hAnsi="Times New Roman" w:cs="Times New Roman" w:hint="eastAsia"/>
          <w:sz w:val="24"/>
          <w:szCs w:val="28"/>
        </w:rPr>
        <w:t xml:space="preserve">when </w:t>
      </w:r>
      <w:r>
        <w:rPr>
          <w:rFonts w:ascii="Times New Roman" w:hAnsi="Times New Roman" w:cs="Times New Roman"/>
          <w:sz w:val="24"/>
          <w:szCs w:val="28"/>
        </w:rPr>
        <w:t>the third party's work is quoted from the work of others, the source of forwarding</w:t>
      </w:r>
      <w:r>
        <w:rPr>
          <w:rFonts w:ascii="Times New Roman" w:hAnsi="Times New Roman" w:cs="Times New Roman" w:hint="eastAsia"/>
          <w:sz w:val="24"/>
          <w:szCs w:val="28"/>
        </w:rPr>
        <w:t xml:space="preserve"> should be indicated</w:t>
      </w:r>
      <w:r>
        <w:rPr>
          <w:rFonts w:ascii="Times New Roman" w:hAnsi="Times New Roman" w:cs="Times New Roman"/>
          <w:sz w:val="24"/>
          <w:szCs w:val="28"/>
        </w:rPr>
        <w:t>.</w:t>
      </w:r>
    </w:p>
    <w:p w14:paraId="26BF451C" w14:textId="77777777" w:rsidR="009420F7" w:rsidRDefault="003D3372">
      <w:pPr>
        <w:ind w:firstLine="420"/>
        <w:rPr>
          <w:rFonts w:ascii="Times New Roman" w:hAnsi="Times New Roman" w:cs="Times New Roman"/>
          <w:sz w:val="24"/>
          <w:szCs w:val="28"/>
        </w:rPr>
      </w:pPr>
      <w:r>
        <w:rPr>
          <w:rFonts w:ascii="Times New Roman" w:hAnsi="Times New Roman" w:cs="Times New Roman"/>
          <w:sz w:val="24"/>
          <w:szCs w:val="28"/>
        </w:rPr>
        <w:t xml:space="preserve">(2) Collaborative research results must be reviewed by all </w:t>
      </w:r>
      <w:r>
        <w:rPr>
          <w:rFonts w:ascii="Times New Roman" w:hAnsi="Times New Roman" w:cs="Times New Roman" w:hint="eastAsia"/>
          <w:sz w:val="24"/>
          <w:szCs w:val="28"/>
        </w:rPr>
        <w:t>author</w:t>
      </w:r>
      <w:r>
        <w:rPr>
          <w:rFonts w:ascii="Times New Roman" w:hAnsi="Times New Roman" w:cs="Times New Roman"/>
          <w:sz w:val="24"/>
          <w:szCs w:val="28"/>
        </w:rPr>
        <w:t>s before publi</w:t>
      </w:r>
      <w:r>
        <w:rPr>
          <w:rFonts w:ascii="Times New Roman" w:hAnsi="Times New Roman" w:cs="Times New Roman" w:hint="eastAsia"/>
          <w:sz w:val="24"/>
          <w:szCs w:val="28"/>
        </w:rPr>
        <w:t xml:space="preserve">cation, who should be </w:t>
      </w:r>
      <w:r>
        <w:rPr>
          <w:rFonts w:ascii="Times New Roman" w:hAnsi="Times New Roman" w:cs="Times New Roman"/>
          <w:sz w:val="24"/>
          <w:szCs w:val="28"/>
        </w:rPr>
        <w:t>responsible for the research results, and the moderator of the collaborative research is responsible for the overall research results.</w:t>
      </w:r>
    </w:p>
    <w:p w14:paraId="12CB01AA" w14:textId="77777777" w:rsidR="009420F7" w:rsidRDefault="003D3372">
      <w:pPr>
        <w:ind w:firstLine="420"/>
        <w:rPr>
          <w:rFonts w:ascii="Times New Roman" w:hAnsi="Times New Roman" w:cs="Times New Roman"/>
          <w:sz w:val="24"/>
          <w:szCs w:val="28"/>
        </w:rPr>
      </w:pPr>
      <w:r>
        <w:rPr>
          <w:rFonts w:ascii="Times New Roman" w:hAnsi="Times New Roman" w:cs="Times New Roman"/>
          <w:sz w:val="24"/>
          <w:szCs w:val="28"/>
        </w:rPr>
        <w:t>(3) When academic evaluation</w:t>
      </w:r>
      <w:r>
        <w:rPr>
          <w:rFonts w:ascii="Times New Roman" w:hAnsi="Times New Roman" w:cs="Times New Roman" w:hint="eastAsia"/>
          <w:sz w:val="24"/>
          <w:szCs w:val="28"/>
        </w:rPr>
        <w:t xml:space="preserve"> is conducted</w:t>
      </w:r>
      <w:r>
        <w:rPr>
          <w:rFonts w:ascii="Times New Roman" w:hAnsi="Times New Roman" w:cs="Times New Roman"/>
          <w:sz w:val="24"/>
          <w:szCs w:val="28"/>
        </w:rPr>
        <w:t>, the principles of fairness, objectivity, comprehensiveness, and accuracy</w:t>
      </w:r>
      <w:r>
        <w:rPr>
          <w:rFonts w:ascii="Times New Roman" w:hAnsi="Times New Roman" w:cs="Times New Roman" w:hint="eastAsia"/>
          <w:sz w:val="24"/>
          <w:szCs w:val="28"/>
        </w:rPr>
        <w:t xml:space="preserve"> should be followed</w:t>
      </w:r>
      <w:r>
        <w:rPr>
          <w:rFonts w:ascii="Times New Roman" w:hAnsi="Times New Roman" w:cs="Times New Roman"/>
          <w:sz w:val="24"/>
          <w:szCs w:val="28"/>
        </w:rPr>
        <w:t>.</w:t>
      </w:r>
    </w:p>
    <w:p w14:paraId="110B9CF8" w14:textId="77777777" w:rsidR="009420F7" w:rsidRDefault="003D3372">
      <w:pPr>
        <w:ind w:firstLine="420"/>
        <w:rPr>
          <w:rFonts w:ascii="Times New Roman" w:hAnsi="Times New Roman" w:cs="Times New Roman"/>
          <w:sz w:val="24"/>
          <w:szCs w:val="28"/>
        </w:rPr>
      </w:pPr>
      <w:r>
        <w:rPr>
          <w:rFonts w:ascii="Times New Roman" w:hAnsi="Times New Roman" w:cs="Times New Roman"/>
          <w:b/>
          <w:bCs/>
          <w:sz w:val="24"/>
          <w:szCs w:val="28"/>
        </w:rPr>
        <w:t>Article 4</w:t>
      </w:r>
      <w:r>
        <w:rPr>
          <w:rFonts w:ascii="Times New Roman" w:hAnsi="Times New Roman" w:cs="Times New Roman"/>
          <w:sz w:val="24"/>
          <w:szCs w:val="28"/>
        </w:rPr>
        <w:t xml:space="preserve"> Teachers must not engage in the following academic moral misconduct:</w:t>
      </w:r>
    </w:p>
    <w:p w14:paraId="05919124" w14:textId="77777777" w:rsidR="009420F7" w:rsidRDefault="003D3372">
      <w:pPr>
        <w:ind w:firstLine="420"/>
        <w:rPr>
          <w:rFonts w:ascii="Times New Roman" w:hAnsi="Times New Roman" w:cs="Times New Roman"/>
          <w:sz w:val="24"/>
          <w:szCs w:val="28"/>
        </w:rPr>
      </w:pPr>
      <w:r>
        <w:rPr>
          <w:rFonts w:ascii="Times New Roman" w:hAnsi="Times New Roman" w:cs="Times New Roman"/>
          <w:sz w:val="24"/>
          <w:szCs w:val="28"/>
        </w:rPr>
        <w:t>(1)</w:t>
      </w:r>
      <w:r>
        <w:rPr>
          <w:rFonts w:ascii="Times New Roman" w:hAnsi="Times New Roman" w:cs="Times New Roman" w:hint="eastAsia"/>
          <w:sz w:val="24"/>
          <w:szCs w:val="28"/>
        </w:rPr>
        <w:t xml:space="preserve"> </w:t>
      </w:r>
      <w:r>
        <w:rPr>
          <w:rFonts w:ascii="Times New Roman" w:hAnsi="Times New Roman" w:cs="Times New Roman"/>
          <w:sz w:val="24"/>
          <w:szCs w:val="28"/>
        </w:rPr>
        <w:t>Forgery and tampering: deliberately fabricating or tampering with experimental data, conclusions, or quoted materials in their own research results, etc.</w:t>
      </w:r>
    </w:p>
    <w:p w14:paraId="3C79CAA6" w14:textId="77777777" w:rsidR="009420F7" w:rsidRDefault="003D3372">
      <w:pPr>
        <w:ind w:firstLine="420"/>
        <w:rPr>
          <w:rFonts w:ascii="Times New Roman" w:hAnsi="Times New Roman" w:cs="Times New Roman"/>
          <w:sz w:val="24"/>
          <w:szCs w:val="28"/>
        </w:rPr>
      </w:pPr>
      <w:r>
        <w:rPr>
          <w:rFonts w:ascii="Times New Roman" w:hAnsi="Times New Roman" w:cs="Times New Roman"/>
          <w:sz w:val="24"/>
          <w:szCs w:val="28"/>
        </w:rPr>
        <w:t>(</w:t>
      </w:r>
      <w:r>
        <w:rPr>
          <w:rFonts w:ascii="Times New Roman" w:hAnsi="Times New Roman" w:cs="Times New Roman" w:hint="eastAsia"/>
          <w:sz w:val="24"/>
          <w:szCs w:val="28"/>
        </w:rPr>
        <w:t>2</w:t>
      </w:r>
      <w:r>
        <w:rPr>
          <w:rFonts w:ascii="Times New Roman" w:hAnsi="Times New Roman" w:cs="Times New Roman"/>
          <w:sz w:val="24"/>
          <w:szCs w:val="28"/>
        </w:rPr>
        <w:t>)</w:t>
      </w:r>
      <w:r>
        <w:rPr>
          <w:rFonts w:ascii="Times New Roman" w:hAnsi="Times New Roman" w:cs="Times New Roman" w:hint="eastAsia"/>
          <w:sz w:val="24"/>
          <w:szCs w:val="28"/>
        </w:rPr>
        <w:t xml:space="preserve"> </w:t>
      </w:r>
      <w:r>
        <w:rPr>
          <w:rFonts w:ascii="Times New Roman" w:hAnsi="Times New Roman" w:cs="Times New Roman"/>
          <w:sz w:val="24"/>
          <w:szCs w:val="28"/>
        </w:rPr>
        <w:t>Plagiarism: plagiarizing others' works during academic activities, plagiarizing others' academic opinions, academic thoughts or experimental data, survey results, etc.</w:t>
      </w:r>
    </w:p>
    <w:p w14:paraId="27602177" w14:textId="77777777" w:rsidR="009420F7" w:rsidRDefault="003D3372">
      <w:pPr>
        <w:ind w:firstLine="420"/>
        <w:rPr>
          <w:rFonts w:ascii="Times New Roman" w:hAnsi="Times New Roman" w:cs="Times New Roman"/>
          <w:sz w:val="24"/>
          <w:szCs w:val="28"/>
        </w:rPr>
      </w:pPr>
      <w:r>
        <w:rPr>
          <w:rFonts w:ascii="Times New Roman" w:hAnsi="Times New Roman" w:cs="Times New Roman"/>
          <w:sz w:val="24"/>
          <w:szCs w:val="28"/>
        </w:rPr>
        <w:t xml:space="preserve">(3) Falsifying academic experience: When filling in relevant personal academic </w:t>
      </w:r>
      <w:r>
        <w:rPr>
          <w:rFonts w:ascii="Times New Roman" w:hAnsi="Times New Roman" w:cs="Times New Roman"/>
          <w:sz w:val="24"/>
          <w:szCs w:val="28"/>
        </w:rPr>
        <w:lastRenderedPageBreak/>
        <w:t>information, failing to truthfully report academic experience and academic achievements, forging expert appraisals, certificates, and other academic ability proof materials, etc.</w:t>
      </w:r>
    </w:p>
    <w:p w14:paraId="2DF09FEF" w14:textId="77777777" w:rsidR="009420F7" w:rsidRDefault="003D3372">
      <w:pPr>
        <w:ind w:firstLine="420"/>
        <w:rPr>
          <w:rFonts w:ascii="Times New Roman" w:hAnsi="Times New Roman" w:cs="Times New Roman"/>
          <w:sz w:val="24"/>
          <w:szCs w:val="28"/>
        </w:rPr>
      </w:pPr>
      <w:r>
        <w:rPr>
          <w:rFonts w:ascii="Times New Roman" w:hAnsi="Times New Roman" w:cs="Times New Roman"/>
          <w:sz w:val="24"/>
          <w:szCs w:val="28"/>
        </w:rPr>
        <w:t>(4) Improper signature: signing in other people’s published works</w:t>
      </w:r>
      <w:r>
        <w:rPr>
          <w:rFonts w:ascii="Times New Roman" w:hAnsi="Times New Roman" w:cs="Times New Roman" w:hint="eastAsia"/>
          <w:sz w:val="24"/>
          <w:szCs w:val="28"/>
        </w:rPr>
        <w:t xml:space="preserve"> while </w:t>
      </w:r>
      <w:r>
        <w:rPr>
          <w:rFonts w:ascii="Times New Roman" w:hAnsi="Times New Roman" w:cs="Times New Roman"/>
          <w:sz w:val="24"/>
          <w:szCs w:val="28"/>
        </w:rPr>
        <w:t>not participating in actual research or writing process; signing his</w:t>
      </w:r>
      <w:r>
        <w:rPr>
          <w:rFonts w:ascii="Times New Roman" w:hAnsi="Times New Roman" w:cs="Times New Roman" w:hint="eastAsia"/>
          <w:sz w:val="24"/>
          <w:szCs w:val="28"/>
        </w:rPr>
        <w:t>/her</w:t>
      </w:r>
      <w:r>
        <w:rPr>
          <w:rFonts w:ascii="Times New Roman" w:hAnsi="Times New Roman" w:cs="Times New Roman"/>
          <w:sz w:val="24"/>
          <w:szCs w:val="28"/>
        </w:rPr>
        <w:t xml:space="preserve"> </w:t>
      </w:r>
      <w:r>
        <w:rPr>
          <w:rFonts w:ascii="Times New Roman" w:hAnsi="Times New Roman" w:cs="Times New Roman" w:hint="eastAsia"/>
          <w:sz w:val="24"/>
          <w:szCs w:val="28"/>
        </w:rPr>
        <w:t xml:space="preserve">own </w:t>
      </w:r>
      <w:r>
        <w:rPr>
          <w:rFonts w:ascii="Times New Roman" w:hAnsi="Times New Roman" w:cs="Times New Roman"/>
          <w:sz w:val="24"/>
          <w:szCs w:val="28"/>
        </w:rPr>
        <w:t>name without the consent of the person being signed, etc.</w:t>
      </w:r>
    </w:p>
    <w:p w14:paraId="0334552A" w14:textId="2E2B8457" w:rsidR="009420F7" w:rsidRDefault="003D3372">
      <w:pPr>
        <w:ind w:firstLine="420"/>
        <w:rPr>
          <w:rFonts w:ascii="Times New Roman" w:hAnsi="Times New Roman" w:cs="Times New Roman"/>
          <w:sz w:val="24"/>
          <w:szCs w:val="28"/>
        </w:rPr>
      </w:pPr>
      <w:r>
        <w:rPr>
          <w:rFonts w:ascii="Times New Roman" w:hAnsi="Times New Roman" w:cs="Times New Roman"/>
          <w:sz w:val="24"/>
          <w:szCs w:val="28"/>
        </w:rPr>
        <w:t>(5) Abuse of academic credibility: exaggerating the value of results in the process of academic activities; publishing to the media research results that have not been reviewed by academic peers, etc.</w:t>
      </w:r>
    </w:p>
    <w:p w14:paraId="0083D49D" w14:textId="0894092D" w:rsidR="009420F7" w:rsidRPr="00837431" w:rsidRDefault="003D3372" w:rsidP="00837431">
      <w:pPr>
        <w:ind w:firstLine="420"/>
        <w:rPr>
          <w:rFonts w:ascii="Times New Roman" w:hAnsi="Times New Roman" w:cs="Times New Roman" w:hint="eastAsia"/>
          <w:sz w:val="24"/>
          <w:szCs w:val="28"/>
        </w:rPr>
      </w:pPr>
      <w:r>
        <w:rPr>
          <w:rFonts w:ascii="Times New Roman" w:hAnsi="Times New Roman" w:cs="Times New Roman"/>
          <w:sz w:val="24"/>
          <w:szCs w:val="28"/>
        </w:rPr>
        <w:t>(6) Other behaviors that violate the academic ethics recognized by the academi</w:t>
      </w:r>
      <w:r>
        <w:rPr>
          <w:rFonts w:ascii="Times New Roman" w:hAnsi="Times New Roman" w:cs="Times New Roman" w:hint="eastAsia"/>
          <w:sz w:val="24"/>
          <w:szCs w:val="28"/>
        </w:rPr>
        <w:t>a</w:t>
      </w:r>
      <w:r>
        <w:rPr>
          <w:rFonts w:ascii="Times New Roman" w:hAnsi="Times New Roman" w:cs="Times New Roman"/>
          <w:sz w:val="24"/>
          <w:szCs w:val="28"/>
        </w:rPr>
        <w:t>.</w:t>
      </w:r>
    </w:p>
    <w:p w14:paraId="5C803F1C" w14:textId="77777777" w:rsidR="009420F7" w:rsidRDefault="003D3372">
      <w:pPr>
        <w:pStyle w:val="4"/>
        <w:jc w:val="center"/>
        <w:rPr>
          <w:rFonts w:ascii="Times New Roman" w:eastAsia="宋体" w:hAnsi="Times New Roman" w:cs="Times New Roman"/>
          <w:color w:val="000000"/>
        </w:rPr>
      </w:pPr>
      <w:r>
        <w:rPr>
          <w:rFonts w:ascii="Times New Roman" w:eastAsia="宋体" w:hAnsi="Times New Roman" w:cs="Times New Roman"/>
          <w:color w:val="000000"/>
        </w:rPr>
        <w:t>Chapter Three  Processing Organization and Responsibilities</w:t>
      </w:r>
    </w:p>
    <w:p w14:paraId="3F01F83B" w14:textId="77777777" w:rsidR="009420F7" w:rsidRDefault="009420F7"/>
    <w:p w14:paraId="499CB352" w14:textId="2760FAD5" w:rsidR="009420F7" w:rsidRDefault="003D3372">
      <w:pPr>
        <w:ind w:firstLine="420"/>
        <w:rPr>
          <w:rFonts w:ascii="Times New Roman" w:hAnsi="Times New Roman" w:cs="Times New Roman"/>
          <w:sz w:val="24"/>
          <w:szCs w:val="28"/>
        </w:rPr>
      </w:pPr>
      <w:r>
        <w:rPr>
          <w:rFonts w:ascii="Times New Roman" w:hAnsi="Times New Roman" w:cs="Times New Roman"/>
          <w:b/>
          <w:bCs/>
          <w:sz w:val="24"/>
          <w:szCs w:val="28"/>
        </w:rPr>
        <w:t>Article 5</w:t>
      </w:r>
      <w:r>
        <w:rPr>
          <w:rFonts w:ascii="Times New Roman" w:hAnsi="Times New Roman" w:cs="Times New Roman"/>
          <w:sz w:val="24"/>
          <w:szCs w:val="28"/>
        </w:rPr>
        <w:t xml:space="preserve"> The </w:t>
      </w:r>
      <w:r>
        <w:rPr>
          <w:rFonts w:ascii="Times New Roman" w:hAnsi="Times New Roman" w:cs="Times New Roman" w:hint="eastAsia"/>
          <w:sz w:val="24"/>
          <w:szCs w:val="28"/>
        </w:rPr>
        <w:t>A</w:t>
      </w:r>
      <w:r>
        <w:rPr>
          <w:rFonts w:ascii="Times New Roman" w:hAnsi="Times New Roman" w:cs="Times New Roman"/>
          <w:sz w:val="24"/>
          <w:szCs w:val="28"/>
        </w:rPr>
        <w:t xml:space="preserve">cademic </w:t>
      </w:r>
      <w:r>
        <w:rPr>
          <w:rFonts w:ascii="Times New Roman" w:hAnsi="Times New Roman" w:cs="Times New Roman" w:hint="eastAsia"/>
          <w:sz w:val="24"/>
          <w:szCs w:val="28"/>
        </w:rPr>
        <w:t>E</w:t>
      </w:r>
      <w:r>
        <w:rPr>
          <w:rFonts w:ascii="Times New Roman" w:hAnsi="Times New Roman" w:cs="Times New Roman"/>
          <w:sz w:val="24"/>
          <w:szCs w:val="28"/>
        </w:rPr>
        <w:t xml:space="preserve">thics </w:t>
      </w:r>
      <w:r>
        <w:rPr>
          <w:rFonts w:ascii="Times New Roman" w:hAnsi="Times New Roman" w:cs="Times New Roman" w:hint="eastAsia"/>
          <w:sz w:val="24"/>
          <w:szCs w:val="28"/>
        </w:rPr>
        <w:t>C</w:t>
      </w:r>
      <w:r>
        <w:rPr>
          <w:rFonts w:ascii="Times New Roman" w:hAnsi="Times New Roman" w:cs="Times New Roman"/>
          <w:sz w:val="24"/>
          <w:szCs w:val="28"/>
        </w:rPr>
        <w:t xml:space="preserve">ommittee of the </w:t>
      </w:r>
      <w:r>
        <w:rPr>
          <w:rFonts w:ascii="Times New Roman" w:hAnsi="Times New Roman" w:cs="Times New Roman" w:hint="eastAsia"/>
          <w:sz w:val="24"/>
          <w:szCs w:val="28"/>
        </w:rPr>
        <w:t>university</w:t>
      </w:r>
      <w:r>
        <w:rPr>
          <w:rFonts w:ascii="Times New Roman" w:hAnsi="Times New Roman" w:cs="Times New Roman"/>
          <w:sz w:val="24"/>
          <w:szCs w:val="28"/>
        </w:rPr>
        <w:t xml:space="preserve"> sets up a special academic ethics committee, responsible for evaluating the </w:t>
      </w:r>
      <w:r>
        <w:rPr>
          <w:rFonts w:ascii="Times New Roman" w:hAnsi="Times New Roman" w:cs="Times New Roman" w:hint="eastAsia"/>
          <w:sz w:val="24"/>
          <w:szCs w:val="28"/>
        </w:rPr>
        <w:t>university</w:t>
      </w:r>
      <w:r>
        <w:rPr>
          <w:rFonts w:ascii="Times New Roman" w:hAnsi="Times New Roman" w:cs="Times New Roman"/>
          <w:sz w:val="24"/>
          <w:szCs w:val="28"/>
        </w:rPr>
        <w:t xml:space="preserve">’s academic ethics </w:t>
      </w:r>
      <w:r>
        <w:rPr>
          <w:rFonts w:ascii="Times New Roman" w:hAnsi="Times New Roman" w:cs="Times New Roman" w:hint="eastAsia"/>
          <w:sz w:val="24"/>
          <w:szCs w:val="28"/>
        </w:rPr>
        <w:t>guidelines</w:t>
      </w:r>
      <w:r>
        <w:rPr>
          <w:rFonts w:ascii="Times New Roman" w:hAnsi="Times New Roman" w:cs="Times New Roman"/>
          <w:sz w:val="24"/>
          <w:szCs w:val="28"/>
        </w:rPr>
        <w:t>, policies and existing problems, accepting reports on academic ethics issues, conducting independent investigations on academic ethics issues, and providing information to the principal with</w:t>
      </w:r>
      <w:r>
        <w:rPr>
          <w:rFonts w:ascii="Times New Roman" w:hAnsi="Times New Roman" w:cs="Times New Roman" w:hint="eastAsia"/>
          <w:sz w:val="24"/>
          <w:szCs w:val="28"/>
        </w:rPr>
        <w:t xml:space="preserve"> </w:t>
      </w:r>
      <w:r>
        <w:rPr>
          <w:rFonts w:ascii="Times New Roman" w:hAnsi="Times New Roman" w:cs="Times New Roman"/>
          <w:sz w:val="24"/>
          <w:szCs w:val="28"/>
        </w:rPr>
        <w:t>clear investigation conclusions and treatment suggestions.</w:t>
      </w:r>
    </w:p>
    <w:p w14:paraId="1B9819FF" w14:textId="77777777" w:rsidR="009420F7" w:rsidRDefault="003D3372">
      <w:pPr>
        <w:ind w:firstLine="420"/>
        <w:rPr>
          <w:rFonts w:ascii="Times New Roman" w:hAnsi="Times New Roman" w:cs="Times New Roman"/>
          <w:sz w:val="24"/>
          <w:szCs w:val="28"/>
        </w:rPr>
      </w:pPr>
      <w:r>
        <w:rPr>
          <w:rFonts w:ascii="Times New Roman" w:hAnsi="Times New Roman" w:cs="Times New Roman"/>
          <w:b/>
          <w:bCs/>
          <w:sz w:val="24"/>
          <w:szCs w:val="28"/>
        </w:rPr>
        <w:t>Article 6</w:t>
      </w:r>
      <w:r>
        <w:rPr>
          <w:rFonts w:ascii="Times New Roman" w:hAnsi="Times New Roman" w:cs="Times New Roman"/>
          <w:sz w:val="24"/>
          <w:szCs w:val="28"/>
        </w:rPr>
        <w:t xml:space="preserve"> The Academic Ethics Committee </w:t>
      </w:r>
      <w:r>
        <w:rPr>
          <w:rFonts w:ascii="Times New Roman" w:hAnsi="Times New Roman" w:cs="Times New Roman" w:hint="eastAsia"/>
          <w:sz w:val="24"/>
          <w:szCs w:val="28"/>
        </w:rPr>
        <w:t>is</w:t>
      </w:r>
      <w:r>
        <w:rPr>
          <w:rFonts w:ascii="Times New Roman" w:hAnsi="Times New Roman" w:cs="Times New Roman"/>
          <w:sz w:val="24"/>
          <w:szCs w:val="28"/>
        </w:rPr>
        <w:t xml:space="preserve"> composed of personnel designated by the </w:t>
      </w:r>
      <w:r>
        <w:rPr>
          <w:rFonts w:ascii="Times New Roman" w:hAnsi="Times New Roman" w:cs="Times New Roman" w:hint="eastAsia"/>
          <w:sz w:val="24"/>
          <w:szCs w:val="28"/>
        </w:rPr>
        <w:t>A</w:t>
      </w:r>
      <w:r>
        <w:rPr>
          <w:rFonts w:ascii="Times New Roman" w:hAnsi="Times New Roman" w:cs="Times New Roman"/>
          <w:sz w:val="24"/>
          <w:szCs w:val="28"/>
        </w:rPr>
        <w:t xml:space="preserve">cademic </w:t>
      </w:r>
      <w:r>
        <w:rPr>
          <w:rFonts w:ascii="Times New Roman" w:hAnsi="Times New Roman" w:cs="Times New Roman" w:hint="eastAsia"/>
          <w:sz w:val="24"/>
          <w:szCs w:val="28"/>
        </w:rPr>
        <w:t>C</w:t>
      </w:r>
      <w:r>
        <w:rPr>
          <w:rFonts w:ascii="Times New Roman" w:hAnsi="Times New Roman" w:cs="Times New Roman"/>
          <w:sz w:val="24"/>
          <w:szCs w:val="28"/>
        </w:rPr>
        <w:t xml:space="preserve">ommittee of the </w:t>
      </w:r>
      <w:r>
        <w:rPr>
          <w:rFonts w:ascii="Times New Roman" w:hAnsi="Times New Roman" w:cs="Times New Roman" w:hint="eastAsia"/>
          <w:sz w:val="24"/>
          <w:szCs w:val="28"/>
        </w:rPr>
        <w:t>university</w:t>
      </w:r>
      <w:r>
        <w:rPr>
          <w:rFonts w:ascii="Times New Roman" w:hAnsi="Times New Roman" w:cs="Times New Roman"/>
          <w:sz w:val="24"/>
          <w:szCs w:val="28"/>
        </w:rPr>
        <w:t xml:space="preserve">. The director shall be appointed by the director of the </w:t>
      </w:r>
      <w:r>
        <w:rPr>
          <w:rFonts w:ascii="Times New Roman" w:hAnsi="Times New Roman" w:cs="Times New Roman" w:hint="eastAsia"/>
          <w:sz w:val="24"/>
          <w:szCs w:val="28"/>
        </w:rPr>
        <w:t>A</w:t>
      </w:r>
      <w:r>
        <w:rPr>
          <w:rFonts w:ascii="Times New Roman" w:hAnsi="Times New Roman" w:cs="Times New Roman"/>
          <w:sz w:val="24"/>
          <w:szCs w:val="28"/>
        </w:rPr>
        <w:t xml:space="preserve">cademic </w:t>
      </w:r>
      <w:r>
        <w:rPr>
          <w:rFonts w:ascii="Times New Roman" w:hAnsi="Times New Roman" w:cs="Times New Roman" w:hint="eastAsia"/>
          <w:sz w:val="24"/>
          <w:szCs w:val="28"/>
        </w:rPr>
        <w:t>C</w:t>
      </w:r>
      <w:r>
        <w:rPr>
          <w:rFonts w:ascii="Times New Roman" w:hAnsi="Times New Roman" w:cs="Times New Roman"/>
          <w:sz w:val="24"/>
          <w:szCs w:val="28"/>
        </w:rPr>
        <w:t xml:space="preserve">ommittee of the </w:t>
      </w:r>
      <w:r>
        <w:rPr>
          <w:rFonts w:ascii="Times New Roman" w:hAnsi="Times New Roman" w:cs="Times New Roman" w:hint="eastAsia"/>
          <w:sz w:val="24"/>
          <w:szCs w:val="28"/>
        </w:rPr>
        <w:t>university</w:t>
      </w:r>
      <w:r>
        <w:rPr>
          <w:rFonts w:ascii="Times New Roman" w:hAnsi="Times New Roman" w:cs="Times New Roman"/>
          <w:sz w:val="24"/>
          <w:szCs w:val="28"/>
        </w:rPr>
        <w:t xml:space="preserve">. The composition should consider the distribution of disciplines; if necessary, an independent temporary working group shall be established to investigate academic ethics issues and </w:t>
      </w:r>
      <w:r>
        <w:rPr>
          <w:rFonts w:ascii="Times New Roman" w:hAnsi="Times New Roman" w:cs="Times New Roman" w:hint="eastAsia"/>
          <w:sz w:val="24"/>
          <w:szCs w:val="28"/>
        </w:rPr>
        <w:t>s</w:t>
      </w:r>
      <w:r>
        <w:rPr>
          <w:rFonts w:ascii="Times New Roman" w:hAnsi="Times New Roman" w:cs="Times New Roman"/>
          <w:sz w:val="24"/>
          <w:szCs w:val="28"/>
        </w:rPr>
        <w:t>ubmit a confirmation report to the Academic Ethics Committee. The daily office of the school’s Academic Ethics Committee</w:t>
      </w:r>
      <w:r>
        <w:rPr>
          <w:rFonts w:ascii="Times New Roman" w:hAnsi="Times New Roman" w:cs="Times New Roman" w:hint="eastAsia"/>
          <w:sz w:val="24"/>
          <w:szCs w:val="28"/>
        </w:rPr>
        <w:t xml:space="preserve"> </w:t>
      </w:r>
      <w:r>
        <w:rPr>
          <w:rFonts w:ascii="Times New Roman" w:hAnsi="Times New Roman" w:cs="Times New Roman"/>
          <w:sz w:val="24"/>
          <w:szCs w:val="28"/>
        </w:rPr>
        <w:t>is the inspection office of the principal’s office.</w:t>
      </w:r>
    </w:p>
    <w:p w14:paraId="13F94BBC" w14:textId="1272243E" w:rsidR="009420F7" w:rsidRPr="00837431" w:rsidRDefault="003D3372" w:rsidP="00837431">
      <w:pPr>
        <w:ind w:firstLine="420"/>
        <w:rPr>
          <w:rFonts w:ascii="Times New Roman" w:hAnsi="Times New Roman" w:cs="Times New Roman" w:hint="eastAsia"/>
          <w:sz w:val="24"/>
          <w:szCs w:val="28"/>
        </w:rPr>
      </w:pPr>
      <w:r>
        <w:rPr>
          <w:rFonts w:ascii="Times New Roman" w:hAnsi="Times New Roman" w:cs="Times New Roman"/>
          <w:b/>
          <w:bCs/>
          <w:sz w:val="24"/>
          <w:szCs w:val="28"/>
        </w:rPr>
        <w:t>Article 7</w:t>
      </w:r>
      <w:r>
        <w:rPr>
          <w:rFonts w:ascii="Times New Roman" w:hAnsi="Times New Roman" w:cs="Times New Roman"/>
          <w:sz w:val="24"/>
          <w:szCs w:val="28"/>
        </w:rPr>
        <w:t xml:space="preserve"> The </w:t>
      </w:r>
      <w:r>
        <w:rPr>
          <w:rFonts w:ascii="Times New Roman" w:hAnsi="Times New Roman" w:cs="Times New Roman" w:hint="eastAsia"/>
          <w:sz w:val="24"/>
          <w:szCs w:val="28"/>
        </w:rPr>
        <w:t>A</w:t>
      </w:r>
      <w:r>
        <w:rPr>
          <w:rFonts w:ascii="Times New Roman" w:hAnsi="Times New Roman" w:cs="Times New Roman"/>
          <w:sz w:val="24"/>
          <w:szCs w:val="28"/>
        </w:rPr>
        <w:t xml:space="preserve">cademic </w:t>
      </w:r>
      <w:r>
        <w:rPr>
          <w:rFonts w:ascii="Times New Roman" w:hAnsi="Times New Roman" w:cs="Times New Roman" w:hint="eastAsia"/>
          <w:sz w:val="24"/>
          <w:szCs w:val="28"/>
        </w:rPr>
        <w:t>C</w:t>
      </w:r>
      <w:r>
        <w:rPr>
          <w:rFonts w:ascii="Times New Roman" w:hAnsi="Times New Roman" w:cs="Times New Roman"/>
          <w:sz w:val="24"/>
          <w:szCs w:val="28"/>
        </w:rPr>
        <w:t>ommittee of a college or a department is an organization that deals with academic ethics issues of the college or a department, and an independent temporary working group shall be established when necessary.</w:t>
      </w:r>
    </w:p>
    <w:p w14:paraId="5DDB1F38" w14:textId="77777777" w:rsidR="009420F7" w:rsidRDefault="003D3372">
      <w:pPr>
        <w:pStyle w:val="4"/>
        <w:jc w:val="center"/>
        <w:rPr>
          <w:rFonts w:ascii="Times New Roman" w:eastAsia="宋体" w:hAnsi="Times New Roman" w:cs="Times New Roman"/>
          <w:color w:val="000000"/>
        </w:rPr>
      </w:pPr>
      <w:r>
        <w:rPr>
          <w:rFonts w:ascii="Times New Roman" w:eastAsia="宋体" w:hAnsi="Times New Roman" w:cs="Times New Roman"/>
          <w:color w:val="000000"/>
        </w:rPr>
        <w:t xml:space="preserve">Chapter </w:t>
      </w:r>
      <w:r>
        <w:rPr>
          <w:rFonts w:ascii="Times New Roman" w:eastAsia="宋体" w:hAnsi="Times New Roman" w:cs="Times New Roman" w:hint="eastAsia"/>
          <w:color w:val="000000"/>
        </w:rPr>
        <w:t>F</w:t>
      </w:r>
      <w:r>
        <w:rPr>
          <w:rFonts w:ascii="Times New Roman" w:eastAsia="宋体" w:hAnsi="Times New Roman" w:cs="Times New Roman"/>
          <w:color w:val="000000"/>
        </w:rPr>
        <w:t>our  Reporting and Determination of Academic Misconduct</w:t>
      </w:r>
    </w:p>
    <w:p w14:paraId="3A49A2D4" w14:textId="77777777" w:rsidR="009420F7" w:rsidRDefault="009420F7"/>
    <w:p w14:paraId="35F85FAE" w14:textId="77777777" w:rsidR="009420F7" w:rsidRDefault="003D3372">
      <w:pPr>
        <w:ind w:firstLine="420"/>
        <w:rPr>
          <w:rFonts w:ascii="Times New Roman" w:hAnsi="Times New Roman" w:cs="Times New Roman"/>
          <w:sz w:val="24"/>
          <w:szCs w:val="28"/>
        </w:rPr>
      </w:pPr>
      <w:r>
        <w:rPr>
          <w:rFonts w:ascii="Times New Roman" w:hAnsi="Times New Roman" w:cs="Times New Roman"/>
          <w:b/>
          <w:bCs/>
          <w:sz w:val="24"/>
          <w:szCs w:val="28"/>
        </w:rPr>
        <w:t>Article 8</w:t>
      </w:r>
      <w:r>
        <w:rPr>
          <w:rFonts w:ascii="Times New Roman" w:hAnsi="Times New Roman" w:cs="Times New Roman"/>
          <w:sz w:val="24"/>
          <w:szCs w:val="28"/>
        </w:rPr>
        <w:t xml:space="preserve"> The report of academic misconduct shall be reported </w:t>
      </w:r>
      <w:r>
        <w:rPr>
          <w:rFonts w:ascii="Times New Roman" w:hAnsi="Times New Roman" w:cs="Times New Roman" w:hint="eastAsia"/>
          <w:sz w:val="24"/>
          <w:szCs w:val="28"/>
        </w:rPr>
        <w:t xml:space="preserve">on the basis of </w:t>
      </w:r>
      <w:r>
        <w:rPr>
          <w:rFonts w:ascii="Times New Roman" w:hAnsi="Times New Roman" w:cs="Times New Roman"/>
          <w:sz w:val="24"/>
          <w:szCs w:val="28"/>
        </w:rPr>
        <w:t>real-name, and the inform</w:t>
      </w:r>
      <w:r>
        <w:rPr>
          <w:rFonts w:ascii="Times New Roman" w:hAnsi="Times New Roman" w:cs="Times New Roman" w:hint="eastAsia"/>
          <w:sz w:val="24"/>
          <w:szCs w:val="28"/>
        </w:rPr>
        <w:t>er</w:t>
      </w:r>
      <w:r>
        <w:rPr>
          <w:rFonts w:ascii="Times New Roman" w:hAnsi="Times New Roman" w:cs="Times New Roman"/>
          <w:sz w:val="24"/>
          <w:szCs w:val="28"/>
        </w:rPr>
        <w:t xml:space="preserve"> can report to the </w:t>
      </w:r>
      <w:r>
        <w:rPr>
          <w:rFonts w:ascii="Times New Roman" w:hAnsi="Times New Roman" w:cs="Times New Roman" w:hint="eastAsia"/>
          <w:sz w:val="24"/>
          <w:szCs w:val="28"/>
        </w:rPr>
        <w:t>A</w:t>
      </w:r>
      <w:r>
        <w:rPr>
          <w:rFonts w:ascii="Times New Roman" w:hAnsi="Times New Roman" w:cs="Times New Roman"/>
          <w:sz w:val="24"/>
          <w:szCs w:val="28"/>
        </w:rPr>
        <w:t xml:space="preserve">cademic </w:t>
      </w:r>
      <w:r>
        <w:rPr>
          <w:rFonts w:ascii="Times New Roman" w:hAnsi="Times New Roman" w:cs="Times New Roman" w:hint="eastAsia"/>
          <w:sz w:val="24"/>
          <w:szCs w:val="28"/>
        </w:rPr>
        <w:t>C</w:t>
      </w:r>
      <w:r>
        <w:rPr>
          <w:rFonts w:ascii="Times New Roman" w:hAnsi="Times New Roman" w:cs="Times New Roman"/>
          <w:sz w:val="24"/>
          <w:szCs w:val="28"/>
        </w:rPr>
        <w:t xml:space="preserve">ommittee of the </w:t>
      </w:r>
      <w:r>
        <w:rPr>
          <w:rFonts w:ascii="Times New Roman" w:hAnsi="Times New Roman" w:cs="Times New Roman" w:hint="eastAsia"/>
          <w:sz w:val="24"/>
          <w:szCs w:val="28"/>
        </w:rPr>
        <w:t>college</w:t>
      </w:r>
      <w:r>
        <w:rPr>
          <w:rFonts w:ascii="Times New Roman" w:hAnsi="Times New Roman" w:cs="Times New Roman"/>
          <w:sz w:val="24"/>
          <w:szCs w:val="28"/>
        </w:rPr>
        <w:t xml:space="preserve"> or department where the inform</w:t>
      </w:r>
      <w:r>
        <w:rPr>
          <w:rFonts w:ascii="Times New Roman" w:hAnsi="Times New Roman" w:cs="Times New Roman" w:hint="eastAsia"/>
          <w:sz w:val="24"/>
          <w:szCs w:val="28"/>
        </w:rPr>
        <w:t>er</w:t>
      </w:r>
      <w:r>
        <w:rPr>
          <w:rFonts w:ascii="Times New Roman" w:hAnsi="Times New Roman" w:cs="Times New Roman"/>
          <w:sz w:val="24"/>
          <w:szCs w:val="28"/>
        </w:rPr>
        <w:t xml:space="preserve"> belongs or directly to the </w:t>
      </w:r>
      <w:r>
        <w:rPr>
          <w:rFonts w:ascii="Times New Roman" w:hAnsi="Times New Roman" w:cs="Times New Roman" w:hint="eastAsia"/>
          <w:sz w:val="24"/>
          <w:szCs w:val="28"/>
        </w:rPr>
        <w:t>A</w:t>
      </w:r>
      <w:r>
        <w:rPr>
          <w:rFonts w:ascii="Times New Roman" w:hAnsi="Times New Roman" w:cs="Times New Roman"/>
          <w:sz w:val="24"/>
          <w:szCs w:val="28"/>
        </w:rPr>
        <w:t>cademic</w:t>
      </w:r>
      <w:r>
        <w:rPr>
          <w:rFonts w:ascii="Times New Roman" w:hAnsi="Times New Roman" w:cs="Times New Roman" w:hint="eastAsia"/>
          <w:sz w:val="24"/>
          <w:szCs w:val="28"/>
        </w:rPr>
        <w:t xml:space="preserve"> E</w:t>
      </w:r>
      <w:r>
        <w:rPr>
          <w:rFonts w:ascii="Times New Roman" w:hAnsi="Times New Roman" w:cs="Times New Roman"/>
          <w:sz w:val="24"/>
          <w:szCs w:val="28"/>
        </w:rPr>
        <w:t xml:space="preserve">thics </w:t>
      </w:r>
      <w:r>
        <w:rPr>
          <w:rFonts w:ascii="Times New Roman" w:hAnsi="Times New Roman" w:cs="Times New Roman" w:hint="eastAsia"/>
          <w:sz w:val="24"/>
          <w:szCs w:val="28"/>
        </w:rPr>
        <w:t>C</w:t>
      </w:r>
      <w:r>
        <w:rPr>
          <w:rFonts w:ascii="Times New Roman" w:hAnsi="Times New Roman" w:cs="Times New Roman"/>
          <w:sz w:val="24"/>
          <w:szCs w:val="28"/>
        </w:rPr>
        <w:t xml:space="preserve">ommittee of the </w:t>
      </w:r>
      <w:r>
        <w:rPr>
          <w:rFonts w:ascii="Times New Roman" w:hAnsi="Times New Roman" w:cs="Times New Roman" w:hint="eastAsia"/>
          <w:sz w:val="24"/>
          <w:szCs w:val="28"/>
        </w:rPr>
        <w:t>university</w:t>
      </w:r>
      <w:r>
        <w:rPr>
          <w:rFonts w:ascii="Times New Roman" w:hAnsi="Times New Roman" w:cs="Times New Roman"/>
          <w:sz w:val="24"/>
          <w:szCs w:val="28"/>
        </w:rPr>
        <w:t xml:space="preserve">. The reporting agency is responsible for keeping the </w:t>
      </w:r>
      <w:r>
        <w:rPr>
          <w:rFonts w:ascii="Times New Roman" w:hAnsi="Times New Roman" w:cs="Times New Roman" w:hint="eastAsia"/>
          <w:sz w:val="24"/>
          <w:szCs w:val="28"/>
        </w:rPr>
        <w:t>informer</w:t>
      </w:r>
      <w:r>
        <w:rPr>
          <w:rFonts w:ascii="Times New Roman" w:hAnsi="Times New Roman" w:cs="Times New Roman"/>
          <w:sz w:val="24"/>
          <w:szCs w:val="28"/>
        </w:rPr>
        <w:t xml:space="preserve"> confidential.</w:t>
      </w:r>
    </w:p>
    <w:p w14:paraId="0ECA6BC0" w14:textId="48022E04" w:rsidR="009420F7" w:rsidRDefault="003D3372">
      <w:pPr>
        <w:ind w:firstLine="420"/>
        <w:rPr>
          <w:rFonts w:ascii="Times New Roman" w:hAnsi="Times New Roman" w:cs="Times New Roman"/>
          <w:sz w:val="24"/>
          <w:szCs w:val="28"/>
        </w:rPr>
      </w:pPr>
      <w:r>
        <w:rPr>
          <w:rFonts w:ascii="Times New Roman" w:hAnsi="Times New Roman" w:cs="Times New Roman"/>
          <w:sz w:val="24"/>
          <w:szCs w:val="28"/>
        </w:rPr>
        <w:t xml:space="preserve">(1) After receiving the report, the </w:t>
      </w:r>
      <w:r>
        <w:rPr>
          <w:rFonts w:ascii="Times New Roman" w:hAnsi="Times New Roman" w:cs="Times New Roman" w:hint="eastAsia"/>
          <w:sz w:val="24"/>
          <w:szCs w:val="28"/>
        </w:rPr>
        <w:t>A</w:t>
      </w:r>
      <w:r>
        <w:rPr>
          <w:rFonts w:ascii="Times New Roman" w:hAnsi="Times New Roman" w:cs="Times New Roman"/>
          <w:sz w:val="24"/>
          <w:szCs w:val="28"/>
        </w:rPr>
        <w:t xml:space="preserve">cademic </w:t>
      </w:r>
      <w:r>
        <w:rPr>
          <w:rFonts w:ascii="Times New Roman" w:hAnsi="Times New Roman" w:cs="Times New Roman" w:hint="eastAsia"/>
          <w:sz w:val="24"/>
          <w:szCs w:val="28"/>
        </w:rPr>
        <w:t>C</w:t>
      </w:r>
      <w:r>
        <w:rPr>
          <w:rFonts w:ascii="Times New Roman" w:hAnsi="Times New Roman" w:cs="Times New Roman"/>
          <w:sz w:val="24"/>
          <w:szCs w:val="28"/>
        </w:rPr>
        <w:t xml:space="preserve">ommittee of the </w:t>
      </w:r>
      <w:r>
        <w:rPr>
          <w:rFonts w:ascii="Times New Roman" w:hAnsi="Times New Roman" w:cs="Times New Roman" w:hint="eastAsia"/>
          <w:sz w:val="24"/>
          <w:szCs w:val="28"/>
        </w:rPr>
        <w:t xml:space="preserve">college or </w:t>
      </w:r>
      <w:r>
        <w:rPr>
          <w:rFonts w:ascii="Times New Roman" w:hAnsi="Times New Roman" w:cs="Times New Roman"/>
          <w:sz w:val="24"/>
          <w:szCs w:val="28"/>
        </w:rPr>
        <w:t xml:space="preserve">department will immediately conduct inquiries based on the </w:t>
      </w:r>
      <w:r>
        <w:rPr>
          <w:rFonts w:ascii="Times New Roman" w:hAnsi="Times New Roman" w:cs="Times New Roman" w:hint="eastAsia"/>
          <w:sz w:val="24"/>
          <w:szCs w:val="28"/>
        </w:rPr>
        <w:t>documents</w:t>
      </w:r>
      <w:r>
        <w:rPr>
          <w:rFonts w:ascii="Times New Roman" w:hAnsi="Times New Roman" w:cs="Times New Roman"/>
          <w:sz w:val="24"/>
          <w:szCs w:val="28"/>
        </w:rPr>
        <w:t xml:space="preserve"> provided by the </w:t>
      </w:r>
      <w:r>
        <w:rPr>
          <w:rFonts w:ascii="Times New Roman" w:hAnsi="Times New Roman" w:cs="Times New Roman"/>
          <w:sz w:val="24"/>
          <w:szCs w:val="28"/>
        </w:rPr>
        <w:lastRenderedPageBreak/>
        <w:t>reporter and decide whether to initiate a formal investigation procedure</w:t>
      </w:r>
      <w:r>
        <w:rPr>
          <w:rFonts w:ascii="Times New Roman" w:hAnsi="Times New Roman" w:cs="Times New Roman" w:hint="eastAsia"/>
          <w:sz w:val="24"/>
          <w:szCs w:val="28"/>
        </w:rPr>
        <w:t xml:space="preserve"> </w:t>
      </w:r>
      <w:r>
        <w:rPr>
          <w:rFonts w:ascii="Times New Roman" w:hAnsi="Times New Roman" w:cs="Times New Roman"/>
          <w:sz w:val="24"/>
          <w:szCs w:val="28"/>
        </w:rPr>
        <w:t xml:space="preserve">within 15 working days. The inquiry report and investigation conclusion must be filed with the </w:t>
      </w:r>
      <w:r>
        <w:rPr>
          <w:rFonts w:ascii="Times New Roman" w:hAnsi="Times New Roman" w:cs="Times New Roman" w:hint="eastAsia"/>
          <w:sz w:val="24"/>
          <w:szCs w:val="28"/>
        </w:rPr>
        <w:t>A</w:t>
      </w:r>
      <w:r>
        <w:rPr>
          <w:rFonts w:ascii="Times New Roman" w:hAnsi="Times New Roman" w:cs="Times New Roman"/>
          <w:sz w:val="24"/>
          <w:szCs w:val="28"/>
        </w:rPr>
        <w:t>cademic</w:t>
      </w:r>
      <w:r>
        <w:rPr>
          <w:rFonts w:ascii="Times New Roman" w:hAnsi="Times New Roman" w:cs="Times New Roman" w:hint="eastAsia"/>
          <w:sz w:val="24"/>
          <w:szCs w:val="28"/>
        </w:rPr>
        <w:t xml:space="preserve"> E</w:t>
      </w:r>
      <w:r>
        <w:rPr>
          <w:rFonts w:ascii="Times New Roman" w:hAnsi="Times New Roman" w:cs="Times New Roman"/>
          <w:sz w:val="24"/>
          <w:szCs w:val="28"/>
        </w:rPr>
        <w:t xml:space="preserve">thics </w:t>
      </w:r>
      <w:r>
        <w:rPr>
          <w:rFonts w:ascii="Times New Roman" w:hAnsi="Times New Roman" w:cs="Times New Roman" w:hint="eastAsia"/>
          <w:sz w:val="24"/>
          <w:szCs w:val="28"/>
        </w:rPr>
        <w:t>C</w:t>
      </w:r>
      <w:r>
        <w:rPr>
          <w:rFonts w:ascii="Times New Roman" w:hAnsi="Times New Roman" w:cs="Times New Roman"/>
          <w:sz w:val="24"/>
          <w:szCs w:val="28"/>
        </w:rPr>
        <w:t xml:space="preserve">ommittee of the </w:t>
      </w:r>
      <w:r>
        <w:rPr>
          <w:rFonts w:ascii="Times New Roman" w:hAnsi="Times New Roman" w:cs="Times New Roman" w:hint="eastAsia"/>
          <w:sz w:val="24"/>
          <w:szCs w:val="28"/>
        </w:rPr>
        <w:t>university</w:t>
      </w:r>
      <w:r>
        <w:rPr>
          <w:rFonts w:ascii="Times New Roman" w:hAnsi="Times New Roman" w:cs="Times New Roman"/>
          <w:sz w:val="24"/>
          <w:szCs w:val="28"/>
        </w:rPr>
        <w:t>.</w:t>
      </w:r>
    </w:p>
    <w:p w14:paraId="06C6DB31" w14:textId="666E22C5" w:rsidR="009420F7" w:rsidRDefault="003D3372">
      <w:pPr>
        <w:ind w:firstLine="420"/>
        <w:rPr>
          <w:rFonts w:ascii="Times New Roman" w:hAnsi="Times New Roman" w:cs="Times New Roman"/>
          <w:sz w:val="24"/>
          <w:szCs w:val="28"/>
        </w:rPr>
      </w:pPr>
      <w:r>
        <w:rPr>
          <w:rFonts w:ascii="Times New Roman" w:hAnsi="Times New Roman" w:cs="Times New Roman"/>
          <w:sz w:val="24"/>
          <w:szCs w:val="28"/>
        </w:rPr>
        <w:t xml:space="preserve">(2) After receiving the report, </w:t>
      </w:r>
      <w:r>
        <w:rPr>
          <w:rFonts w:ascii="Times New Roman" w:hAnsi="Times New Roman" w:cs="Times New Roman" w:hint="eastAsia"/>
          <w:sz w:val="24"/>
          <w:szCs w:val="28"/>
        </w:rPr>
        <w:t>the A</w:t>
      </w:r>
      <w:r>
        <w:rPr>
          <w:rFonts w:ascii="Times New Roman" w:hAnsi="Times New Roman" w:cs="Times New Roman"/>
          <w:sz w:val="24"/>
          <w:szCs w:val="28"/>
        </w:rPr>
        <w:t>cademic</w:t>
      </w:r>
      <w:r>
        <w:rPr>
          <w:rFonts w:ascii="Times New Roman" w:hAnsi="Times New Roman" w:cs="Times New Roman" w:hint="eastAsia"/>
          <w:sz w:val="24"/>
          <w:szCs w:val="28"/>
        </w:rPr>
        <w:t xml:space="preserve"> E</w:t>
      </w:r>
      <w:r>
        <w:rPr>
          <w:rFonts w:ascii="Times New Roman" w:hAnsi="Times New Roman" w:cs="Times New Roman"/>
          <w:sz w:val="24"/>
          <w:szCs w:val="28"/>
        </w:rPr>
        <w:t xml:space="preserve">thics </w:t>
      </w:r>
      <w:r>
        <w:rPr>
          <w:rFonts w:ascii="Times New Roman" w:hAnsi="Times New Roman" w:cs="Times New Roman" w:hint="eastAsia"/>
          <w:sz w:val="24"/>
          <w:szCs w:val="28"/>
        </w:rPr>
        <w:t>C</w:t>
      </w:r>
      <w:r>
        <w:rPr>
          <w:rFonts w:ascii="Times New Roman" w:hAnsi="Times New Roman" w:cs="Times New Roman"/>
          <w:sz w:val="24"/>
          <w:szCs w:val="28"/>
        </w:rPr>
        <w:t xml:space="preserve">ommittee of the </w:t>
      </w:r>
      <w:r>
        <w:rPr>
          <w:rFonts w:ascii="Times New Roman" w:hAnsi="Times New Roman" w:cs="Times New Roman" w:hint="eastAsia"/>
          <w:sz w:val="24"/>
          <w:szCs w:val="28"/>
        </w:rPr>
        <w:t>university</w:t>
      </w:r>
      <w:r>
        <w:rPr>
          <w:rFonts w:ascii="Times New Roman" w:hAnsi="Times New Roman" w:cs="Times New Roman"/>
          <w:sz w:val="24"/>
          <w:szCs w:val="28"/>
        </w:rPr>
        <w:t xml:space="preserve"> will immediately make inquiries based on the </w:t>
      </w:r>
      <w:r>
        <w:rPr>
          <w:rFonts w:ascii="Times New Roman" w:hAnsi="Times New Roman" w:cs="Times New Roman" w:hint="eastAsia"/>
          <w:sz w:val="24"/>
          <w:szCs w:val="28"/>
        </w:rPr>
        <w:t>documents</w:t>
      </w:r>
      <w:r>
        <w:rPr>
          <w:rFonts w:ascii="Times New Roman" w:hAnsi="Times New Roman" w:cs="Times New Roman"/>
          <w:sz w:val="24"/>
          <w:szCs w:val="28"/>
        </w:rPr>
        <w:t xml:space="preserve"> provided by the </w:t>
      </w:r>
      <w:r>
        <w:rPr>
          <w:rFonts w:ascii="Times New Roman" w:hAnsi="Times New Roman" w:cs="Times New Roman" w:hint="eastAsia"/>
          <w:sz w:val="24"/>
          <w:szCs w:val="28"/>
        </w:rPr>
        <w:t>informer</w:t>
      </w:r>
      <w:r>
        <w:rPr>
          <w:rFonts w:ascii="Times New Roman" w:hAnsi="Times New Roman" w:cs="Times New Roman"/>
          <w:sz w:val="24"/>
          <w:szCs w:val="28"/>
        </w:rPr>
        <w:t xml:space="preserve">. Within 15 working days, </w:t>
      </w:r>
      <w:r>
        <w:rPr>
          <w:rFonts w:ascii="Times New Roman" w:hAnsi="Times New Roman" w:cs="Times New Roman" w:hint="eastAsia"/>
          <w:sz w:val="24"/>
          <w:szCs w:val="28"/>
        </w:rPr>
        <w:t>the A</w:t>
      </w:r>
      <w:r>
        <w:rPr>
          <w:rFonts w:ascii="Times New Roman" w:hAnsi="Times New Roman" w:cs="Times New Roman"/>
          <w:sz w:val="24"/>
          <w:szCs w:val="28"/>
        </w:rPr>
        <w:t>cademic</w:t>
      </w:r>
      <w:r>
        <w:rPr>
          <w:rFonts w:ascii="Times New Roman" w:hAnsi="Times New Roman" w:cs="Times New Roman" w:hint="eastAsia"/>
          <w:sz w:val="24"/>
          <w:szCs w:val="28"/>
        </w:rPr>
        <w:t xml:space="preserve"> E</w:t>
      </w:r>
      <w:r>
        <w:rPr>
          <w:rFonts w:ascii="Times New Roman" w:hAnsi="Times New Roman" w:cs="Times New Roman"/>
          <w:sz w:val="24"/>
          <w:szCs w:val="28"/>
        </w:rPr>
        <w:t xml:space="preserve">thics </w:t>
      </w:r>
      <w:r>
        <w:rPr>
          <w:rFonts w:ascii="Times New Roman" w:hAnsi="Times New Roman" w:cs="Times New Roman" w:hint="eastAsia"/>
          <w:sz w:val="24"/>
          <w:szCs w:val="28"/>
        </w:rPr>
        <w:t>C</w:t>
      </w:r>
      <w:r>
        <w:rPr>
          <w:rFonts w:ascii="Times New Roman" w:hAnsi="Times New Roman" w:cs="Times New Roman"/>
          <w:sz w:val="24"/>
          <w:szCs w:val="28"/>
        </w:rPr>
        <w:t xml:space="preserve">ommittee of the </w:t>
      </w:r>
      <w:r>
        <w:rPr>
          <w:rFonts w:ascii="Times New Roman" w:hAnsi="Times New Roman" w:cs="Times New Roman" w:hint="eastAsia"/>
          <w:sz w:val="24"/>
          <w:szCs w:val="28"/>
        </w:rPr>
        <w:t xml:space="preserve">university will </w:t>
      </w:r>
      <w:r>
        <w:rPr>
          <w:rFonts w:ascii="Times New Roman" w:hAnsi="Times New Roman" w:cs="Times New Roman"/>
          <w:sz w:val="24"/>
          <w:szCs w:val="28"/>
        </w:rPr>
        <w:t xml:space="preserve">formally entrust the </w:t>
      </w:r>
      <w:r>
        <w:rPr>
          <w:rFonts w:ascii="Times New Roman" w:hAnsi="Times New Roman" w:cs="Times New Roman" w:hint="eastAsia"/>
          <w:sz w:val="24"/>
          <w:szCs w:val="28"/>
        </w:rPr>
        <w:t>A</w:t>
      </w:r>
      <w:r>
        <w:rPr>
          <w:rFonts w:ascii="Times New Roman" w:hAnsi="Times New Roman" w:cs="Times New Roman"/>
          <w:sz w:val="24"/>
          <w:szCs w:val="28"/>
        </w:rPr>
        <w:t xml:space="preserve">cademic </w:t>
      </w:r>
      <w:r>
        <w:rPr>
          <w:rFonts w:ascii="Times New Roman" w:hAnsi="Times New Roman" w:cs="Times New Roman" w:hint="eastAsia"/>
          <w:sz w:val="24"/>
          <w:szCs w:val="28"/>
        </w:rPr>
        <w:t>C</w:t>
      </w:r>
      <w:r>
        <w:rPr>
          <w:rFonts w:ascii="Times New Roman" w:hAnsi="Times New Roman" w:cs="Times New Roman"/>
          <w:sz w:val="24"/>
          <w:szCs w:val="28"/>
        </w:rPr>
        <w:t>ommittee of the</w:t>
      </w:r>
      <w:r>
        <w:rPr>
          <w:rFonts w:ascii="Times New Roman" w:hAnsi="Times New Roman" w:cs="Times New Roman" w:hint="eastAsia"/>
          <w:sz w:val="24"/>
          <w:szCs w:val="28"/>
        </w:rPr>
        <w:t xml:space="preserve"> college or department</w:t>
      </w:r>
      <w:r>
        <w:rPr>
          <w:rFonts w:ascii="Times New Roman" w:hAnsi="Times New Roman" w:cs="Times New Roman"/>
          <w:sz w:val="24"/>
          <w:szCs w:val="28"/>
        </w:rPr>
        <w:t xml:space="preserve"> </w:t>
      </w:r>
      <w:r>
        <w:rPr>
          <w:rFonts w:ascii="Times New Roman" w:hAnsi="Times New Roman" w:cs="Times New Roman" w:hint="eastAsia"/>
          <w:sz w:val="24"/>
          <w:szCs w:val="28"/>
        </w:rPr>
        <w:t xml:space="preserve">where </w:t>
      </w:r>
      <w:r>
        <w:rPr>
          <w:rFonts w:ascii="Times New Roman" w:hAnsi="Times New Roman" w:cs="Times New Roman"/>
          <w:sz w:val="24"/>
          <w:szCs w:val="28"/>
        </w:rPr>
        <w:t xml:space="preserve">the reporter </w:t>
      </w:r>
      <w:r>
        <w:rPr>
          <w:rFonts w:ascii="Times New Roman" w:hAnsi="Times New Roman" w:cs="Times New Roman" w:hint="eastAsia"/>
          <w:sz w:val="24"/>
          <w:szCs w:val="28"/>
        </w:rPr>
        <w:t>belong</w:t>
      </w:r>
      <w:r>
        <w:rPr>
          <w:rFonts w:ascii="Times New Roman" w:hAnsi="Times New Roman" w:cs="Times New Roman"/>
          <w:sz w:val="24"/>
          <w:szCs w:val="28"/>
        </w:rPr>
        <w:t>s</w:t>
      </w:r>
      <w:r>
        <w:rPr>
          <w:rFonts w:ascii="Times New Roman" w:hAnsi="Times New Roman" w:cs="Times New Roman" w:hint="eastAsia"/>
          <w:sz w:val="24"/>
          <w:szCs w:val="28"/>
        </w:rPr>
        <w:t xml:space="preserve"> </w:t>
      </w:r>
      <w:r>
        <w:rPr>
          <w:rFonts w:ascii="Times New Roman" w:hAnsi="Times New Roman" w:cs="Times New Roman"/>
          <w:sz w:val="24"/>
          <w:szCs w:val="28"/>
        </w:rPr>
        <w:t>to conduct joint investigations</w:t>
      </w:r>
      <w:r>
        <w:rPr>
          <w:rFonts w:ascii="Times New Roman" w:hAnsi="Times New Roman" w:cs="Times New Roman" w:hint="eastAsia"/>
          <w:sz w:val="24"/>
          <w:szCs w:val="28"/>
        </w:rPr>
        <w:t xml:space="preserve"> into the</w:t>
      </w:r>
      <w:r>
        <w:rPr>
          <w:rFonts w:ascii="Times New Roman" w:hAnsi="Times New Roman" w:cs="Times New Roman"/>
          <w:sz w:val="24"/>
          <w:szCs w:val="28"/>
        </w:rPr>
        <w:t xml:space="preserve"> conduct that may involve academic misconduct. It is also possible to form a temporary working group to conduct a joint investigation with the Academic Committee of the </w:t>
      </w:r>
      <w:r>
        <w:rPr>
          <w:rFonts w:ascii="Times New Roman" w:hAnsi="Times New Roman" w:cs="Times New Roman" w:hint="eastAsia"/>
          <w:sz w:val="24"/>
          <w:szCs w:val="28"/>
        </w:rPr>
        <w:t>college or department</w:t>
      </w:r>
      <w:r>
        <w:rPr>
          <w:rFonts w:ascii="Times New Roman" w:hAnsi="Times New Roman" w:cs="Times New Roman"/>
          <w:sz w:val="24"/>
          <w:szCs w:val="28"/>
        </w:rPr>
        <w:t xml:space="preserve"> where the </w:t>
      </w:r>
      <w:r>
        <w:rPr>
          <w:rFonts w:ascii="Times New Roman" w:hAnsi="Times New Roman" w:cs="Times New Roman" w:hint="eastAsia"/>
          <w:sz w:val="24"/>
          <w:szCs w:val="28"/>
        </w:rPr>
        <w:t>informer</w:t>
      </w:r>
      <w:r>
        <w:rPr>
          <w:rFonts w:ascii="Times New Roman" w:hAnsi="Times New Roman" w:cs="Times New Roman"/>
          <w:sz w:val="24"/>
          <w:szCs w:val="28"/>
        </w:rPr>
        <w:t xml:space="preserve"> belongs.</w:t>
      </w:r>
    </w:p>
    <w:p w14:paraId="15D391BD" w14:textId="77777777" w:rsidR="009420F7" w:rsidRPr="00837431" w:rsidRDefault="003D3372">
      <w:pPr>
        <w:ind w:firstLine="420"/>
        <w:rPr>
          <w:rFonts w:ascii="Times New Roman" w:hAnsi="Times New Roman" w:cs="Times New Roman"/>
          <w:sz w:val="24"/>
          <w:szCs w:val="28"/>
        </w:rPr>
      </w:pPr>
      <w:r>
        <w:rPr>
          <w:rFonts w:ascii="Times New Roman" w:hAnsi="Times New Roman" w:cs="Times New Roman"/>
          <w:sz w:val="24"/>
          <w:szCs w:val="28"/>
        </w:rPr>
        <w:t xml:space="preserve">(3) </w:t>
      </w:r>
      <w:r w:rsidRPr="00837431">
        <w:rPr>
          <w:rFonts w:ascii="Times New Roman" w:hAnsi="Times New Roman" w:cs="Times New Roman"/>
          <w:sz w:val="24"/>
          <w:szCs w:val="28"/>
        </w:rPr>
        <w:t xml:space="preserve">The </w:t>
      </w:r>
      <w:r w:rsidRPr="00837431">
        <w:rPr>
          <w:rFonts w:ascii="Times New Roman" w:hAnsi="Times New Roman" w:cs="Times New Roman" w:hint="eastAsia"/>
          <w:sz w:val="24"/>
          <w:szCs w:val="28"/>
        </w:rPr>
        <w:t>informer and the teacher with misconduct</w:t>
      </w:r>
      <w:r w:rsidRPr="00837431">
        <w:rPr>
          <w:rFonts w:ascii="Times New Roman" w:hAnsi="Times New Roman" w:cs="Times New Roman"/>
          <w:sz w:val="24"/>
          <w:szCs w:val="28"/>
        </w:rPr>
        <w:t xml:space="preserve"> have the right to apply for the withdrawal of relevant persons.</w:t>
      </w:r>
    </w:p>
    <w:p w14:paraId="708AB635" w14:textId="62D65B45" w:rsidR="009420F7" w:rsidRPr="00837431" w:rsidRDefault="003D3372">
      <w:pPr>
        <w:ind w:firstLine="420"/>
        <w:rPr>
          <w:rFonts w:ascii="Times New Roman" w:hAnsi="Times New Roman" w:cs="Times New Roman"/>
          <w:sz w:val="24"/>
          <w:szCs w:val="28"/>
        </w:rPr>
      </w:pPr>
      <w:r w:rsidRPr="00837431">
        <w:rPr>
          <w:rFonts w:ascii="Times New Roman" w:hAnsi="Times New Roman" w:cs="Times New Roman"/>
          <w:sz w:val="24"/>
          <w:szCs w:val="28"/>
        </w:rPr>
        <w:t>(4) The formal investigation shall listen to the statements of the inform</w:t>
      </w:r>
      <w:r w:rsidRPr="00837431">
        <w:rPr>
          <w:rFonts w:ascii="Times New Roman" w:hAnsi="Times New Roman" w:cs="Times New Roman" w:hint="eastAsia"/>
          <w:sz w:val="24"/>
          <w:szCs w:val="28"/>
        </w:rPr>
        <w:t>er</w:t>
      </w:r>
      <w:r w:rsidRPr="00837431">
        <w:rPr>
          <w:rFonts w:ascii="Times New Roman" w:hAnsi="Times New Roman" w:cs="Times New Roman"/>
          <w:sz w:val="24"/>
          <w:szCs w:val="28"/>
        </w:rPr>
        <w:t xml:space="preserve"> and the </w:t>
      </w:r>
      <w:r w:rsidRPr="00837431">
        <w:rPr>
          <w:rFonts w:ascii="Times New Roman" w:hAnsi="Times New Roman" w:cs="Times New Roman" w:hint="eastAsia"/>
          <w:sz w:val="24"/>
          <w:szCs w:val="28"/>
        </w:rPr>
        <w:t xml:space="preserve"> teacher with misconduct</w:t>
      </w:r>
      <w:r w:rsidRPr="00837431">
        <w:rPr>
          <w:rFonts w:ascii="Times New Roman" w:hAnsi="Times New Roman" w:cs="Times New Roman"/>
          <w:sz w:val="24"/>
          <w:szCs w:val="28"/>
        </w:rPr>
        <w:t xml:space="preserve"> respectively, complete fact finding within 60 working days, form a written investigation report, and submit it to </w:t>
      </w:r>
      <w:r w:rsidRPr="00837431">
        <w:rPr>
          <w:rFonts w:ascii="Times New Roman" w:hAnsi="Times New Roman" w:cs="Times New Roman" w:hint="eastAsia"/>
          <w:sz w:val="24"/>
          <w:szCs w:val="28"/>
        </w:rPr>
        <w:t>the A</w:t>
      </w:r>
      <w:r w:rsidRPr="00837431">
        <w:rPr>
          <w:rFonts w:ascii="Times New Roman" w:hAnsi="Times New Roman" w:cs="Times New Roman"/>
          <w:sz w:val="24"/>
          <w:szCs w:val="28"/>
        </w:rPr>
        <w:t>cademic</w:t>
      </w:r>
      <w:r w:rsidRPr="00837431">
        <w:rPr>
          <w:rFonts w:ascii="Times New Roman" w:hAnsi="Times New Roman" w:cs="Times New Roman" w:hint="eastAsia"/>
          <w:sz w:val="24"/>
          <w:szCs w:val="28"/>
        </w:rPr>
        <w:t xml:space="preserve"> E</w:t>
      </w:r>
      <w:r w:rsidRPr="00837431">
        <w:rPr>
          <w:rFonts w:ascii="Times New Roman" w:hAnsi="Times New Roman" w:cs="Times New Roman"/>
          <w:sz w:val="24"/>
          <w:szCs w:val="28"/>
        </w:rPr>
        <w:t xml:space="preserve">thics </w:t>
      </w:r>
      <w:r w:rsidRPr="00837431">
        <w:rPr>
          <w:rFonts w:ascii="Times New Roman" w:hAnsi="Times New Roman" w:cs="Times New Roman" w:hint="eastAsia"/>
          <w:sz w:val="24"/>
          <w:szCs w:val="28"/>
        </w:rPr>
        <w:t>C</w:t>
      </w:r>
      <w:r w:rsidRPr="00837431">
        <w:rPr>
          <w:rFonts w:ascii="Times New Roman" w:hAnsi="Times New Roman" w:cs="Times New Roman"/>
          <w:sz w:val="24"/>
          <w:szCs w:val="28"/>
        </w:rPr>
        <w:t xml:space="preserve">ommittee of the </w:t>
      </w:r>
      <w:r w:rsidRPr="00837431">
        <w:rPr>
          <w:rFonts w:ascii="Times New Roman" w:hAnsi="Times New Roman" w:cs="Times New Roman" w:hint="eastAsia"/>
          <w:sz w:val="24"/>
          <w:szCs w:val="28"/>
        </w:rPr>
        <w:t>university</w:t>
      </w:r>
      <w:r w:rsidRPr="00837431">
        <w:rPr>
          <w:rFonts w:ascii="Times New Roman" w:hAnsi="Times New Roman" w:cs="Times New Roman"/>
          <w:sz w:val="24"/>
          <w:szCs w:val="28"/>
        </w:rPr>
        <w:t>. If there are special circumstances, appl</w:t>
      </w:r>
      <w:r w:rsidRPr="00837431">
        <w:rPr>
          <w:rFonts w:ascii="Times New Roman" w:hAnsi="Times New Roman" w:cs="Times New Roman" w:hint="eastAsia"/>
          <w:sz w:val="24"/>
          <w:szCs w:val="28"/>
        </w:rPr>
        <w:t>ications can be submitted</w:t>
      </w:r>
      <w:r w:rsidRPr="00837431">
        <w:rPr>
          <w:rFonts w:ascii="Times New Roman" w:hAnsi="Times New Roman" w:cs="Times New Roman"/>
          <w:sz w:val="24"/>
          <w:szCs w:val="28"/>
        </w:rPr>
        <w:t xml:space="preserve"> to </w:t>
      </w:r>
      <w:r w:rsidRPr="00837431">
        <w:rPr>
          <w:rFonts w:ascii="Times New Roman" w:hAnsi="Times New Roman" w:cs="Times New Roman" w:hint="eastAsia"/>
          <w:sz w:val="24"/>
          <w:szCs w:val="28"/>
        </w:rPr>
        <w:t>the A</w:t>
      </w:r>
      <w:r w:rsidRPr="00837431">
        <w:rPr>
          <w:rFonts w:ascii="Times New Roman" w:hAnsi="Times New Roman" w:cs="Times New Roman"/>
          <w:sz w:val="24"/>
          <w:szCs w:val="28"/>
        </w:rPr>
        <w:t>cademic</w:t>
      </w:r>
      <w:r w:rsidRPr="00837431">
        <w:rPr>
          <w:rFonts w:ascii="Times New Roman" w:hAnsi="Times New Roman" w:cs="Times New Roman" w:hint="eastAsia"/>
          <w:sz w:val="24"/>
          <w:szCs w:val="28"/>
        </w:rPr>
        <w:t xml:space="preserve"> E</w:t>
      </w:r>
      <w:r w:rsidRPr="00837431">
        <w:rPr>
          <w:rFonts w:ascii="Times New Roman" w:hAnsi="Times New Roman" w:cs="Times New Roman"/>
          <w:sz w:val="24"/>
          <w:szCs w:val="28"/>
        </w:rPr>
        <w:t xml:space="preserve">thics </w:t>
      </w:r>
      <w:r w:rsidRPr="00837431">
        <w:rPr>
          <w:rFonts w:ascii="Times New Roman" w:hAnsi="Times New Roman" w:cs="Times New Roman" w:hint="eastAsia"/>
          <w:sz w:val="24"/>
          <w:szCs w:val="28"/>
        </w:rPr>
        <w:t>C</w:t>
      </w:r>
      <w:r w:rsidRPr="00837431">
        <w:rPr>
          <w:rFonts w:ascii="Times New Roman" w:hAnsi="Times New Roman" w:cs="Times New Roman"/>
          <w:sz w:val="24"/>
          <w:szCs w:val="28"/>
        </w:rPr>
        <w:t xml:space="preserve">ommittee of the </w:t>
      </w:r>
      <w:r w:rsidRPr="00837431">
        <w:rPr>
          <w:rFonts w:ascii="Times New Roman" w:hAnsi="Times New Roman" w:cs="Times New Roman" w:hint="eastAsia"/>
          <w:sz w:val="24"/>
          <w:szCs w:val="28"/>
        </w:rPr>
        <w:t>university</w:t>
      </w:r>
      <w:r w:rsidRPr="00837431">
        <w:rPr>
          <w:rFonts w:ascii="Times New Roman" w:hAnsi="Times New Roman" w:cs="Times New Roman"/>
          <w:sz w:val="24"/>
          <w:szCs w:val="28"/>
        </w:rPr>
        <w:t xml:space="preserve"> to extend the investigation time</w:t>
      </w:r>
      <w:r w:rsidRPr="00837431">
        <w:rPr>
          <w:rFonts w:ascii="Times New Roman" w:hAnsi="Times New Roman" w:cs="Times New Roman" w:hint="eastAsia"/>
          <w:sz w:val="24"/>
          <w:szCs w:val="28"/>
        </w:rPr>
        <w:t>.</w:t>
      </w:r>
    </w:p>
    <w:p w14:paraId="147CF216" w14:textId="77777777" w:rsidR="009420F7" w:rsidRPr="00837431" w:rsidRDefault="003D3372">
      <w:pPr>
        <w:ind w:firstLine="420"/>
        <w:rPr>
          <w:rFonts w:ascii="Times New Roman" w:hAnsi="Times New Roman" w:cs="Times New Roman"/>
          <w:sz w:val="24"/>
          <w:szCs w:val="28"/>
        </w:rPr>
      </w:pPr>
      <w:r w:rsidRPr="00837431">
        <w:rPr>
          <w:rFonts w:ascii="Times New Roman" w:hAnsi="Times New Roman" w:cs="Times New Roman"/>
          <w:sz w:val="24"/>
          <w:szCs w:val="28"/>
        </w:rPr>
        <w:t xml:space="preserve">(5) The </w:t>
      </w:r>
      <w:r w:rsidRPr="00837431">
        <w:rPr>
          <w:rFonts w:ascii="Times New Roman" w:hAnsi="Times New Roman" w:cs="Times New Roman" w:hint="eastAsia"/>
          <w:sz w:val="24"/>
          <w:szCs w:val="28"/>
        </w:rPr>
        <w:t>A</w:t>
      </w:r>
      <w:r w:rsidRPr="00837431">
        <w:rPr>
          <w:rFonts w:ascii="Times New Roman" w:hAnsi="Times New Roman" w:cs="Times New Roman"/>
          <w:sz w:val="24"/>
          <w:szCs w:val="28"/>
        </w:rPr>
        <w:t>cademic</w:t>
      </w:r>
      <w:r w:rsidRPr="00837431">
        <w:rPr>
          <w:rFonts w:ascii="Times New Roman" w:hAnsi="Times New Roman" w:cs="Times New Roman" w:hint="eastAsia"/>
          <w:sz w:val="24"/>
          <w:szCs w:val="28"/>
        </w:rPr>
        <w:t xml:space="preserve"> E</w:t>
      </w:r>
      <w:r w:rsidRPr="00837431">
        <w:rPr>
          <w:rFonts w:ascii="Times New Roman" w:hAnsi="Times New Roman" w:cs="Times New Roman"/>
          <w:sz w:val="24"/>
          <w:szCs w:val="28"/>
        </w:rPr>
        <w:t xml:space="preserve">thics </w:t>
      </w:r>
      <w:r w:rsidRPr="00837431">
        <w:rPr>
          <w:rFonts w:ascii="Times New Roman" w:hAnsi="Times New Roman" w:cs="Times New Roman" w:hint="eastAsia"/>
          <w:sz w:val="24"/>
          <w:szCs w:val="28"/>
        </w:rPr>
        <w:t>C</w:t>
      </w:r>
      <w:r w:rsidRPr="00837431">
        <w:rPr>
          <w:rFonts w:ascii="Times New Roman" w:hAnsi="Times New Roman" w:cs="Times New Roman"/>
          <w:sz w:val="24"/>
          <w:szCs w:val="28"/>
        </w:rPr>
        <w:t xml:space="preserve">ommittee of the </w:t>
      </w:r>
      <w:r w:rsidRPr="00837431">
        <w:rPr>
          <w:rFonts w:ascii="Times New Roman" w:hAnsi="Times New Roman" w:cs="Times New Roman" w:hint="eastAsia"/>
          <w:sz w:val="24"/>
          <w:szCs w:val="28"/>
        </w:rPr>
        <w:t>university</w:t>
      </w:r>
      <w:r w:rsidRPr="00837431">
        <w:rPr>
          <w:rFonts w:ascii="Times New Roman" w:hAnsi="Times New Roman" w:cs="Times New Roman"/>
          <w:sz w:val="24"/>
          <w:szCs w:val="28"/>
        </w:rPr>
        <w:t xml:space="preserve"> shall deliver the written investigation report to the infor</w:t>
      </w:r>
      <w:r w:rsidRPr="00837431">
        <w:rPr>
          <w:rFonts w:ascii="Times New Roman" w:hAnsi="Times New Roman" w:cs="Times New Roman" w:hint="eastAsia"/>
          <w:sz w:val="24"/>
          <w:szCs w:val="28"/>
        </w:rPr>
        <w:t>mer</w:t>
      </w:r>
      <w:r w:rsidRPr="00837431">
        <w:rPr>
          <w:rFonts w:ascii="Times New Roman" w:hAnsi="Times New Roman" w:cs="Times New Roman"/>
          <w:sz w:val="24"/>
          <w:szCs w:val="28"/>
        </w:rPr>
        <w:t xml:space="preserve"> and </w:t>
      </w:r>
      <w:r w:rsidRPr="00837431">
        <w:rPr>
          <w:rFonts w:ascii="Times New Roman" w:hAnsi="Times New Roman" w:cs="Times New Roman" w:hint="eastAsia"/>
          <w:sz w:val="24"/>
          <w:szCs w:val="28"/>
        </w:rPr>
        <w:t>the teacher with misconduct.</w:t>
      </w:r>
      <w:r w:rsidRPr="00837431">
        <w:rPr>
          <w:rFonts w:ascii="Times New Roman" w:hAnsi="Times New Roman" w:cs="Times New Roman"/>
          <w:sz w:val="24"/>
          <w:szCs w:val="28"/>
        </w:rPr>
        <w:t xml:space="preserve"> Within 5 working days after the written investigation report is served, the </w:t>
      </w:r>
      <w:r w:rsidRPr="00837431">
        <w:rPr>
          <w:rFonts w:ascii="Times New Roman" w:hAnsi="Times New Roman" w:cs="Times New Roman" w:hint="eastAsia"/>
          <w:sz w:val="24"/>
          <w:szCs w:val="28"/>
        </w:rPr>
        <w:t>informer</w:t>
      </w:r>
      <w:r w:rsidRPr="00837431">
        <w:rPr>
          <w:rFonts w:ascii="Times New Roman" w:hAnsi="Times New Roman" w:cs="Times New Roman"/>
          <w:sz w:val="24"/>
          <w:szCs w:val="28"/>
        </w:rPr>
        <w:t xml:space="preserve"> and </w:t>
      </w:r>
      <w:r w:rsidRPr="00837431">
        <w:rPr>
          <w:rFonts w:ascii="Times New Roman" w:hAnsi="Times New Roman" w:cs="Times New Roman" w:hint="eastAsia"/>
          <w:sz w:val="24"/>
          <w:szCs w:val="28"/>
        </w:rPr>
        <w:t>the teacher with misconduct</w:t>
      </w:r>
      <w:r w:rsidRPr="00837431">
        <w:rPr>
          <w:rFonts w:ascii="Times New Roman" w:hAnsi="Times New Roman" w:cs="Times New Roman"/>
          <w:sz w:val="24"/>
          <w:szCs w:val="28"/>
        </w:rPr>
        <w:t xml:space="preserve"> can put forward different opinions on the report in written form.</w:t>
      </w:r>
    </w:p>
    <w:p w14:paraId="185FFFF3" w14:textId="291800D4" w:rsidR="009420F7" w:rsidRDefault="003D3372">
      <w:pPr>
        <w:ind w:firstLine="420"/>
        <w:rPr>
          <w:rFonts w:ascii="Times New Roman" w:hAnsi="Times New Roman" w:cs="Times New Roman"/>
          <w:sz w:val="24"/>
          <w:szCs w:val="28"/>
        </w:rPr>
      </w:pPr>
      <w:r w:rsidRPr="00837431">
        <w:rPr>
          <w:rFonts w:ascii="Times New Roman" w:hAnsi="Times New Roman" w:cs="Times New Roman"/>
          <w:sz w:val="24"/>
          <w:szCs w:val="28"/>
        </w:rPr>
        <w:t xml:space="preserve">(6) </w:t>
      </w:r>
      <w:r w:rsidRPr="00837431">
        <w:rPr>
          <w:rFonts w:ascii="Times New Roman" w:hAnsi="Times New Roman" w:cs="Times New Roman" w:hint="eastAsia"/>
          <w:sz w:val="24"/>
          <w:szCs w:val="28"/>
        </w:rPr>
        <w:t>The A</w:t>
      </w:r>
      <w:r w:rsidRPr="00837431">
        <w:rPr>
          <w:rFonts w:ascii="Times New Roman" w:hAnsi="Times New Roman" w:cs="Times New Roman"/>
          <w:sz w:val="24"/>
          <w:szCs w:val="28"/>
        </w:rPr>
        <w:t>cademic</w:t>
      </w:r>
      <w:r w:rsidRPr="00837431">
        <w:rPr>
          <w:rFonts w:ascii="Times New Roman" w:hAnsi="Times New Roman" w:cs="Times New Roman" w:hint="eastAsia"/>
          <w:sz w:val="24"/>
          <w:szCs w:val="28"/>
        </w:rPr>
        <w:t xml:space="preserve"> E</w:t>
      </w:r>
      <w:r w:rsidRPr="00837431">
        <w:rPr>
          <w:rFonts w:ascii="Times New Roman" w:hAnsi="Times New Roman" w:cs="Times New Roman"/>
          <w:sz w:val="24"/>
          <w:szCs w:val="28"/>
        </w:rPr>
        <w:t xml:space="preserve">thics </w:t>
      </w:r>
      <w:r w:rsidRPr="00837431">
        <w:rPr>
          <w:rFonts w:ascii="Times New Roman" w:hAnsi="Times New Roman" w:cs="Times New Roman" w:hint="eastAsia"/>
          <w:sz w:val="24"/>
          <w:szCs w:val="28"/>
        </w:rPr>
        <w:t>C</w:t>
      </w:r>
      <w:r w:rsidRPr="00837431">
        <w:rPr>
          <w:rFonts w:ascii="Times New Roman" w:hAnsi="Times New Roman" w:cs="Times New Roman"/>
          <w:sz w:val="24"/>
          <w:szCs w:val="28"/>
        </w:rPr>
        <w:t xml:space="preserve">ommittee of the </w:t>
      </w:r>
      <w:r w:rsidRPr="00837431">
        <w:rPr>
          <w:rFonts w:ascii="Times New Roman" w:hAnsi="Times New Roman" w:cs="Times New Roman" w:hint="eastAsia"/>
          <w:sz w:val="24"/>
          <w:szCs w:val="28"/>
        </w:rPr>
        <w:t>university</w:t>
      </w:r>
      <w:r w:rsidRPr="00837431">
        <w:rPr>
          <w:rFonts w:ascii="Times New Roman" w:hAnsi="Times New Roman" w:cs="Times New Roman"/>
          <w:sz w:val="24"/>
          <w:szCs w:val="28"/>
        </w:rPr>
        <w:t xml:space="preserve"> conducts deliberation based on the above investigations and makes factual confirmation and handling opinions. The results must be passed by more than two-thirds of the members in an anonymous manner.</w:t>
      </w:r>
    </w:p>
    <w:p w14:paraId="0D0D945E" w14:textId="14D37959" w:rsidR="009420F7" w:rsidRPr="00837431" w:rsidRDefault="003D3372" w:rsidP="00837431">
      <w:pPr>
        <w:ind w:firstLine="420"/>
        <w:rPr>
          <w:rFonts w:ascii="Times New Roman" w:hAnsi="Times New Roman" w:cs="Times New Roman" w:hint="eastAsia"/>
          <w:sz w:val="24"/>
          <w:szCs w:val="28"/>
        </w:rPr>
      </w:pPr>
      <w:r>
        <w:rPr>
          <w:rFonts w:ascii="Times New Roman" w:hAnsi="Times New Roman" w:cs="Times New Roman"/>
          <w:sz w:val="24"/>
          <w:szCs w:val="28"/>
        </w:rPr>
        <w:t>(7) During the process of accepting reports and investigations, all personnel involved in the investigation shall not disclose the investigation and handling situation, and shall take appropriate measures to protect the inform</w:t>
      </w:r>
      <w:r>
        <w:rPr>
          <w:rFonts w:ascii="Times New Roman" w:hAnsi="Times New Roman" w:cs="Times New Roman" w:hint="eastAsia"/>
          <w:sz w:val="24"/>
          <w:szCs w:val="28"/>
        </w:rPr>
        <w:t>er</w:t>
      </w:r>
      <w:r>
        <w:rPr>
          <w:rFonts w:ascii="Times New Roman" w:hAnsi="Times New Roman" w:cs="Times New Roman"/>
          <w:sz w:val="24"/>
          <w:szCs w:val="28"/>
        </w:rPr>
        <w:t>, the reported person, and witnesses.</w:t>
      </w:r>
    </w:p>
    <w:p w14:paraId="5D01A107" w14:textId="77777777" w:rsidR="009420F7" w:rsidRDefault="003D3372">
      <w:pPr>
        <w:pStyle w:val="4"/>
        <w:jc w:val="center"/>
        <w:rPr>
          <w:rFonts w:ascii="Times New Roman" w:eastAsia="宋体" w:hAnsi="Times New Roman" w:cs="Times New Roman"/>
          <w:color w:val="000000"/>
        </w:rPr>
      </w:pPr>
      <w:r>
        <w:rPr>
          <w:rFonts w:ascii="Times New Roman" w:eastAsia="宋体" w:hAnsi="Times New Roman" w:cs="Times New Roman"/>
          <w:color w:val="000000"/>
        </w:rPr>
        <w:t xml:space="preserve">Chapter </w:t>
      </w:r>
      <w:r>
        <w:rPr>
          <w:rFonts w:ascii="Times New Roman" w:eastAsia="宋体" w:hAnsi="Times New Roman" w:cs="Times New Roman" w:hint="eastAsia"/>
          <w:color w:val="000000"/>
        </w:rPr>
        <w:t>F</w:t>
      </w:r>
      <w:r>
        <w:rPr>
          <w:rFonts w:ascii="Times New Roman" w:eastAsia="宋体" w:hAnsi="Times New Roman" w:cs="Times New Roman"/>
          <w:color w:val="000000"/>
        </w:rPr>
        <w:t>ive</w:t>
      </w:r>
      <w:r>
        <w:rPr>
          <w:rFonts w:ascii="Times New Roman" w:eastAsia="宋体" w:hAnsi="Times New Roman" w:cs="Times New Roman" w:hint="eastAsia"/>
          <w:color w:val="000000"/>
        </w:rPr>
        <w:t xml:space="preserve"> </w:t>
      </w:r>
      <w:r>
        <w:rPr>
          <w:rFonts w:ascii="Times New Roman" w:eastAsia="宋体" w:hAnsi="Times New Roman" w:cs="Times New Roman"/>
          <w:color w:val="000000"/>
        </w:rPr>
        <w:t xml:space="preserve"> Handling and Appeals</w:t>
      </w:r>
    </w:p>
    <w:p w14:paraId="228B834E" w14:textId="77777777" w:rsidR="009420F7" w:rsidRDefault="009420F7"/>
    <w:p w14:paraId="5D39012E" w14:textId="77777777" w:rsidR="009420F7" w:rsidRPr="00837431" w:rsidRDefault="003D3372">
      <w:pPr>
        <w:ind w:firstLine="420"/>
        <w:rPr>
          <w:rFonts w:ascii="Times New Roman" w:hAnsi="Times New Roman" w:cs="Times New Roman"/>
          <w:sz w:val="24"/>
          <w:szCs w:val="28"/>
        </w:rPr>
      </w:pPr>
      <w:r>
        <w:rPr>
          <w:rFonts w:ascii="Times New Roman" w:hAnsi="Times New Roman" w:cs="Times New Roman"/>
          <w:b/>
          <w:bCs/>
          <w:sz w:val="24"/>
          <w:szCs w:val="28"/>
        </w:rPr>
        <w:t>Article 9</w:t>
      </w:r>
      <w:r>
        <w:rPr>
          <w:rFonts w:ascii="Times New Roman" w:hAnsi="Times New Roman" w:cs="Times New Roman"/>
          <w:sz w:val="24"/>
          <w:szCs w:val="28"/>
        </w:rPr>
        <w:t xml:space="preserve"> The Academic Ethics Committee of the </w:t>
      </w:r>
      <w:r>
        <w:rPr>
          <w:rFonts w:ascii="Times New Roman" w:hAnsi="Times New Roman" w:cs="Times New Roman" w:hint="eastAsia"/>
          <w:sz w:val="24"/>
          <w:szCs w:val="28"/>
        </w:rPr>
        <w:t>university</w:t>
      </w:r>
      <w:r>
        <w:rPr>
          <w:rFonts w:ascii="Times New Roman" w:hAnsi="Times New Roman" w:cs="Times New Roman"/>
          <w:sz w:val="24"/>
          <w:szCs w:val="28"/>
        </w:rPr>
        <w:t xml:space="preserve"> may make co</w:t>
      </w:r>
      <w:r w:rsidRPr="00837431">
        <w:rPr>
          <w:rFonts w:ascii="Times New Roman" w:hAnsi="Times New Roman" w:cs="Times New Roman"/>
          <w:sz w:val="24"/>
          <w:szCs w:val="28"/>
        </w:rPr>
        <w:t>rresponding handling suggestions for individuals who violate the academic ethics standards, depending on their behaviors and circumstances.</w:t>
      </w:r>
    </w:p>
    <w:p w14:paraId="6EEF243D" w14:textId="77777777" w:rsidR="009420F7" w:rsidRPr="00837431" w:rsidRDefault="003D3372">
      <w:pPr>
        <w:ind w:firstLine="420"/>
        <w:rPr>
          <w:rFonts w:ascii="Times New Roman" w:hAnsi="Times New Roman" w:cs="Times New Roman"/>
          <w:sz w:val="24"/>
          <w:szCs w:val="28"/>
        </w:rPr>
      </w:pPr>
      <w:r w:rsidRPr="00837431">
        <w:rPr>
          <w:rFonts w:ascii="Times New Roman" w:hAnsi="Times New Roman" w:cs="Times New Roman"/>
          <w:sz w:val="24"/>
          <w:szCs w:val="28"/>
        </w:rPr>
        <w:t xml:space="preserve">(1) Report on handling methods: </w:t>
      </w:r>
      <w:r w:rsidRPr="00837431">
        <w:rPr>
          <w:rFonts w:ascii="Times New Roman" w:hAnsi="Times New Roman" w:cs="Times New Roman" w:hint="eastAsia"/>
          <w:sz w:val="24"/>
          <w:szCs w:val="28"/>
        </w:rPr>
        <w:t>require the teacher with misconduct</w:t>
      </w:r>
      <w:r w:rsidRPr="00837431">
        <w:rPr>
          <w:rFonts w:ascii="Times New Roman" w:hAnsi="Times New Roman" w:cs="Times New Roman"/>
          <w:sz w:val="24"/>
          <w:szCs w:val="28"/>
        </w:rPr>
        <w:t xml:space="preserve"> </w:t>
      </w:r>
      <w:r w:rsidRPr="00837431">
        <w:rPr>
          <w:rFonts w:ascii="Times New Roman" w:hAnsi="Times New Roman" w:cs="Times New Roman" w:hint="eastAsia"/>
          <w:sz w:val="24"/>
          <w:szCs w:val="28"/>
        </w:rPr>
        <w:t xml:space="preserve">to </w:t>
      </w:r>
      <w:r w:rsidRPr="00837431">
        <w:rPr>
          <w:rFonts w:ascii="Times New Roman" w:hAnsi="Times New Roman" w:cs="Times New Roman"/>
          <w:sz w:val="24"/>
          <w:szCs w:val="28"/>
        </w:rPr>
        <w:t>publicly apologize to relevant individuals or units, compensate for losses, suspend academic promotion, revoke relevant awards or other qualifications obtained, warning, demerit, demotion, remove from office, dismissal, expulsion, etc. The above processing methods can be made separately or in combination.</w:t>
      </w:r>
    </w:p>
    <w:p w14:paraId="674E32E4" w14:textId="68B7EDDC" w:rsidR="009420F7" w:rsidRPr="00837431" w:rsidRDefault="003D3372" w:rsidP="00837431">
      <w:pPr>
        <w:ind w:firstLineChars="150" w:firstLine="360"/>
        <w:rPr>
          <w:rFonts w:ascii="Times New Roman" w:hAnsi="Times New Roman" w:cs="Times New Roman"/>
          <w:sz w:val="24"/>
          <w:szCs w:val="28"/>
        </w:rPr>
      </w:pPr>
      <w:r w:rsidRPr="00837431">
        <w:rPr>
          <w:rFonts w:ascii="Times New Roman" w:hAnsi="Times New Roman" w:cs="Times New Roman"/>
          <w:sz w:val="24"/>
          <w:szCs w:val="28"/>
        </w:rPr>
        <w:t xml:space="preserve"> (2) Administrative sanctions must be approved by the principal’s office; the </w:t>
      </w:r>
      <w:r w:rsidRPr="00837431">
        <w:rPr>
          <w:rFonts w:ascii="Times New Roman" w:hAnsi="Times New Roman" w:cs="Times New Roman"/>
          <w:sz w:val="24"/>
          <w:szCs w:val="28"/>
        </w:rPr>
        <w:lastRenderedPageBreak/>
        <w:t>sanction decision should be sent to the person being reported.</w:t>
      </w:r>
    </w:p>
    <w:p w14:paraId="3E03430C" w14:textId="77777777" w:rsidR="009420F7" w:rsidRPr="00837431" w:rsidRDefault="003D3372">
      <w:pPr>
        <w:ind w:firstLine="420"/>
        <w:rPr>
          <w:rFonts w:ascii="Times New Roman" w:hAnsi="Times New Roman" w:cs="Times New Roman"/>
          <w:sz w:val="24"/>
          <w:szCs w:val="28"/>
        </w:rPr>
      </w:pPr>
      <w:r w:rsidRPr="00837431">
        <w:rPr>
          <w:rFonts w:ascii="Times New Roman" w:hAnsi="Times New Roman" w:cs="Times New Roman"/>
          <w:b/>
          <w:bCs/>
          <w:sz w:val="24"/>
          <w:szCs w:val="28"/>
        </w:rPr>
        <w:t>Article 10</w:t>
      </w:r>
      <w:r w:rsidRPr="00837431">
        <w:rPr>
          <w:rFonts w:ascii="Times New Roman" w:hAnsi="Times New Roman" w:cs="Times New Roman"/>
          <w:sz w:val="24"/>
          <w:szCs w:val="28"/>
        </w:rPr>
        <w:t xml:space="preserve"> If the reported person disagrees with the sanction decision, he</w:t>
      </w:r>
      <w:r w:rsidRPr="00837431">
        <w:rPr>
          <w:rFonts w:ascii="Times New Roman" w:hAnsi="Times New Roman" w:cs="Times New Roman" w:hint="eastAsia"/>
          <w:sz w:val="24"/>
          <w:szCs w:val="28"/>
        </w:rPr>
        <w:t>/she</w:t>
      </w:r>
      <w:r w:rsidRPr="00837431">
        <w:rPr>
          <w:rFonts w:ascii="Times New Roman" w:hAnsi="Times New Roman" w:cs="Times New Roman"/>
          <w:sz w:val="24"/>
          <w:szCs w:val="28"/>
        </w:rPr>
        <w:t xml:space="preserve"> may appeal to the higher education administrative agency, and the execution of the handling decision will not be suspended during the appeal period.</w:t>
      </w:r>
    </w:p>
    <w:p w14:paraId="04B8F419" w14:textId="6F3D47B1" w:rsidR="009420F7" w:rsidRPr="00837431" w:rsidRDefault="003D3372" w:rsidP="00837431">
      <w:pPr>
        <w:ind w:firstLine="420"/>
        <w:rPr>
          <w:rFonts w:ascii="Times New Roman" w:hAnsi="Times New Roman" w:cs="Times New Roman" w:hint="eastAsia"/>
          <w:sz w:val="24"/>
          <w:szCs w:val="28"/>
        </w:rPr>
      </w:pPr>
      <w:r w:rsidRPr="00837431">
        <w:rPr>
          <w:rFonts w:ascii="Times New Roman" w:hAnsi="Times New Roman" w:cs="Times New Roman"/>
          <w:b/>
          <w:bCs/>
          <w:sz w:val="24"/>
          <w:szCs w:val="28"/>
        </w:rPr>
        <w:t>Article 11</w:t>
      </w:r>
      <w:r w:rsidRPr="00837431">
        <w:rPr>
          <w:rFonts w:ascii="Times New Roman" w:hAnsi="Times New Roman" w:cs="Times New Roman"/>
          <w:sz w:val="24"/>
          <w:szCs w:val="28"/>
        </w:rPr>
        <w:t xml:space="preserve"> For malicious false accusations, the</w:t>
      </w:r>
      <w:r>
        <w:rPr>
          <w:rFonts w:ascii="Times New Roman" w:hAnsi="Times New Roman" w:cs="Times New Roman"/>
          <w:sz w:val="24"/>
          <w:szCs w:val="28"/>
        </w:rPr>
        <w:t xml:space="preserve"> Academic Ethics Committee of the </w:t>
      </w:r>
      <w:r>
        <w:rPr>
          <w:rFonts w:ascii="Times New Roman" w:hAnsi="Times New Roman" w:cs="Times New Roman" w:hint="eastAsia"/>
          <w:sz w:val="24"/>
          <w:szCs w:val="28"/>
        </w:rPr>
        <w:t xml:space="preserve">university </w:t>
      </w:r>
      <w:r>
        <w:rPr>
          <w:rFonts w:ascii="Times New Roman" w:hAnsi="Times New Roman" w:cs="Times New Roman"/>
          <w:sz w:val="24"/>
          <w:szCs w:val="28"/>
        </w:rPr>
        <w:t>will investigate and deal with it according to Article 9 or make recommendations to the relevant institutions.</w:t>
      </w:r>
      <w:bookmarkStart w:id="0" w:name="_GoBack"/>
      <w:bookmarkEnd w:id="0"/>
    </w:p>
    <w:p w14:paraId="467909AC" w14:textId="77777777" w:rsidR="009420F7" w:rsidRDefault="003D3372">
      <w:pPr>
        <w:pStyle w:val="4"/>
        <w:jc w:val="center"/>
        <w:rPr>
          <w:rFonts w:ascii="Times New Roman" w:eastAsia="宋体" w:hAnsi="Times New Roman" w:cs="Times New Roman"/>
          <w:color w:val="000000"/>
        </w:rPr>
      </w:pPr>
      <w:r>
        <w:rPr>
          <w:rFonts w:ascii="Times New Roman" w:eastAsia="宋体" w:hAnsi="Times New Roman" w:cs="Times New Roman"/>
          <w:color w:val="000000"/>
        </w:rPr>
        <w:t xml:space="preserve">Chapter </w:t>
      </w:r>
      <w:r>
        <w:rPr>
          <w:rFonts w:ascii="Times New Roman" w:eastAsia="宋体" w:hAnsi="Times New Roman" w:cs="Times New Roman" w:hint="eastAsia"/>
          <w:color w:val="000000"/>
        </w:rPr>
        <w:t>S</w:t>
      </w:r>
      <w:r>
        <w:rPr>
          <w:rFonts w:ascii="Times New Roman" w:eastAsia="宋体" w:hAnsi="Times New Roman" w:cs="Times New Roman"/>
          <w:color w:val="000000"/>
        </w:rPr>
        <w:t>ix</w:t>
      </w:r>
      <w:r>
        <w:rPr>
          <w:rFonts w:ascii="Times New Roman" w:eastAsia="宋体" w:hAnsi="Times New Roman" w:cs="Times New Roman" w:hint="eastAsia"/>
          <w:color w:val="000000"/>
        </w:rPr>
        <w:t xml:space="preserve"> </w:t>
      </w:r>
      <w:r>
        <w:rPr>
          <w:rFonts w:ascii="Times New Roman" w:eastAsia="宋体" w:hAnsi="Times New Roman" w:cs="Times New Roman"/>
          <w:color w:val="000000"/>
        </w:rPr>
        <w:t xml:space="preserve"> Supplementary Provisions</w:t>
      </w:r>
    </w:p>
    <w:p w14:paraId="2C74D3DE" w14:textId="77777777" w:rsidR="009420F7" w:rsidRDefault="009420F7"/>
    <w:p w14:paraId="18F0B0F6" w14:textId="77777777" w:rsidR="009420F7" w:rsidRDefault="003D3372">
      <w:pPr>
        <w:ind w:firstLine="420"/>
        <w:rPr>
          <w:rFonts w:ascii="Times New Roman" w:hAnsi="Times New Roman" w:cs="Times New Roman"/>
          <w:sz w:val="24"/>
          <w:szCs w:val="28"/>
        </w:rPr>
      </w:pPr>
      <w:r>
        <w:rPr>
          <w:rFonts w:ascii="Times New Roman" w:hAnsi="Times New Roman" w:cs="Times New Roman"/>
          <w:sz w:val="24"/>
          <w:szCs w:val="28"/>
        </w:rPr>
        <w:t xml:space="preserve">  </w:t>
      </w:r>
      <w:r>
        <w:rPr>
          <w:rFonts w:ascii="Times New Roman" w:hAnsi="Times New Roman" w:cs="Times New Roman"/>
          <w:b/>
          <w:bCs/>
          <w:sz w:val="24"/>
          <w:szCs w:val="28"/>
        </w:rPr>
        <w:t>Article 12</w:t>
      </w:r>
      <w:r>
        <w:rPr>
          <w:rFonts w:ascii="Times New Roman" w:hAnsi="Times New Roman" w:cs="Times New Roman"/>
          <w:sz w:val="24"/>
          <w:szCs w:val="28"/>
        </w:rPr>
        <w:t xml:space="preserve"> These regulations shall be implemented from the date of promulgation, and the Academic Ethics Committee of the </w:t>
      </w:r>
      <w:r>
        <w:rPr>
          <w:rFonts w:ascii="Times New Roman" w:hAnsi="Times New Roman" w:cs="Times New Roman" w:hint="eastAsia"/>
          <w:sz w:val="24"/>
          <w:szCs w:val="28"/>
        </w:rPr>
        <w:t>university</w:t>
      </w:r>
      <w:r>
        <w:rPr>
          <w:rFonts w:ascii="Times New Roman" w:hAnsi="Times New Roman" w:cs="Times New Roman"/>
          <w:sz w:val="24"/>
          <w:szCs w:val="28"/>
        </w:rPr>
        <w:t xml:space="preserve"> is responsible for the interpretation.</w:t>
      </w:r>
    </w:p>
    <w:p w14:paraId="64C18184" w14:textId="77777777" w:rsidR="009420F7" w:rsidRDefault="009420F7"/>
    <w:sectPr w:rsidR="009420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B13F5" w14:textId="77777777" w:rsidR="00C8098E" w:rsidRDefault="00C8098E" w:rsidP="00836A53">
      <w:r>
        <w:separator/>
      </w:r>
    </w:p>
  </w:endnote>
  <w:endnote w:type="continuationSeparator" w:id="0">
    <w:p w14:paraId="089D6B5A" w14:textId="77777777" w:rsidR="00C8098E" w:rsidRDefault="00C8098E" w:rsidP="0083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67024" w14:textId="77777777" w:rsidR="00C8098E" w:rsidRDefault="00C8098E" w:rsidP="00836A53">
      <w:r>
        <w:separator/>
      </w:r>
    </w:p>
  </w:footnote>
  <w:footnote w:type="continuationSeparator" w:id="0">
    <w:p w14:paraId="16535899" w14:textId="77777777" w:rsidR="00C8098E" w:rsidRDefault="00C8098E" w:rsidP="00836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3D4"/>
    <w:rsid w:val="97FFDD40"/>
    <w:rsid w:val="00020300"/>
    <w:rsid w:val="00055569"/>
    <w:rsid w:val="000D6479"/>
    <w:rsid w:val="001E5A89"/>
    <w:rsid w:val="002052EF"/>
    <w:rsid w:val="002F6D43"/>
    <w:rsid w:val="003D3372"/>
    <w:rsid w:val="004F43D9"/>
    <w:rsid w:val="00534BC5"/>
    <w:rsid w:val="005F3FCE"/>
    <w:rsid w:val="00836A53"/>
    <w:rsid w:val="00837431"/>
    <w:rsid w:val="009420F7"/>
    <w:rsid w:val="00A376FC"/>
    <w:rsid w:val="00AE63D4"/>
    <w:rsid w:val="00C8098E"/>
    <w:rsid w:val="00CA4DA3"/>
    <w:rsid w:val="00CD7335"/>
    <w:rsid w:val="00D63A1A"/>
    <w:rsid w:val="00E35B8A"/>
    <w:rsid w:val="00E96729"/>
    <w:rsid w:val="00F12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CFAF1"/>
  <w15:docId w15:val="{B3F064ED-6814-4D3D-99D9-F5F951FD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0"/>
    <w:uiPriority w:val="9"/>
    <w:unhideWhenUsed/>
    <w:qFormat/>
    <w:pPr>
      <w:keepNext/>
      <w:keepLines/>
      <w:spacing w:before="260" w:after="260" w:line="413" w:lineRule="auto"/>
      <w:outlineLvl w:val="1"/>
    </w:pPr>
    <w:rPr>
      <w:rFonts w:ascii="Arial" w:eastAsia="黑体" w:hAnsi="Arial"/>
      <w:b/>
      <w:sz w:val="32"/>
      <w:szCs w:val="2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character" w:styleId="a7">
    <w:name w:val="annotation reference"/>
    <w:basedOn w:val="a0"/>
    <w:uiPriority w:val="99"/>
    <w:unhideWhenUsed/>
    <w:qFormat/>
    <w:rPr>
      <w:sz w:val="21"/>
      <w:szCs w:val="21"/>
    </w:rPr>
  </w:style>
  <w:style w:type="character" w:customStyle="1" w:styleId="20">
    <w:name w:val="标题 2 字符"/>
    <w:basedOn w:val="a0"/>
    <w:link w:val="2"/>
    <w:uiPriority w:val="9"/>
    <w:qFormat/>
    <w:rPr>
      <w:rFonts w:ascii="Arial" w:eastAsia="黑体" w:hAnsi="Arial"/>
      <w:b/>
      <w:sz w:val="32"/>
      <w:szCs w:val="2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qFormat/>
    <w:rPr>
      <w:b/>
      <w:bCs/>
    </w:rPr>
  </w:style>
  <w:style w:type="paragraph" w:styleId="a8">
    <w:name w:val="Balloon Text"/>
    <w:basedOn w:val="a"/>
    <w:link w:val="a9"/>
    <w:uiPriority w:val="99"/>
    <w:semiHidden/>
    <w:unhideWhenUsed/>
    <w:rsid w:val="00836A53"/>
    <w:rPr>
      <w:sz w:val="18"/>
      <w:szCs w:val="18"/>
    </w:rPr>
  </w:style>
  <w:style w:type="character" w:customStyle="1" w:styleId="a9">
    <w:name w:val="批注框文本 字符"/>
    <w:basedOn w:val="a0"/>
    <w:link w:val="a8"/>
    <w:uiPriority w:val="99"/>
    <w:semiHidden/>
    <w:rsid w:val="00836A53"/>
    <w:rPr>
      <w:kern w:val="2"/>
      <w:sz w:val="18"/>
      <w:szCs w:val="18"/>
    </w:rPr>
  </w:style>
  <w:style w:type="paragraph" w:styleId="aa">
    <w:name w:val="header"/>
    <w:basedOn w:val="a"/>
    <w:link w:val="ab"/>
    <w:uiPriority w:val="99"/>
    <w:unhideWhenUsed/>
    <w:rsid w:val="00836A5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836A53"/>
    <w:rPr>
      <w:kern w:val="2"/>
      <w:sz w:val="18"/>
      <w:szCs w:val="18"/>
    </w:rPr>
  </w:style>
  <w:style w:type="paragraph" w:styleId="ac">
    <w:name w:val="footer"/>
    <w:basedOn w:val="a"/>
    <w:link w:val="ad"/>
    <w:uiPriority w:val="99"/>
    <w:unhideWhenUsed/>
    <w:rsid w:val="00836A53"/>
    <w:pPr>
      <w:tabs>
        <w:tab w:val="center" w:pos="4153"/>
        <w:tab w:val="right" w:pos="8306"/>
      </w:tabs>
      <w:snapToGrid w:val="0"/>
      <w:jc w:val="left"/>
    </w:pPr>
    <w:rPr>
      <w:sz w:val="18"/>
      <w:szCs w:val="18"/>
    </w:rPr>
  </w:style>
  <w:style w:type="character" w:customStyle="1" w:styleId="ad">
    <w:name w:val="页脚 字符"/>
    <w:basedOn w:val="a0"/>
    <w:link w:val="ac"/>
    <w:uiPriority w:val="99"/>
    <w:rsid w:val="00836A5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1216</Words>
  <Characters>7254</Characters>
  <Application>Microsoft Office Word</Application>
  <DocSecurity>0</DocSecurity>
  <Lines>164</Lines>
  <Paragraphs>75</Paragraphs>
  <ScaleCrop>false</ScaleCrop>
  <Company>Microsoft</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A5225</dc:creator>
  <cp:lastModifiedBy>PC</cp:lastModifiedBy>
  <cp:revision>2</cp:revision>
  <dcterms:created xsi:type="dcterms:W3CDTF">2021-09-21T11:18:00Z</dcterms:created>
  <dcterms:modified xsi:type="dcterms:W3CDTF">2021-09-21T11:18:00Z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2052-3.9.0.6159</vt:lpwstr>
  </property>
</Properties>
</file>