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26E6" w14:textId="37EBA034" w:rsidR="00195361" w:rsidRPr="00221DC4" w:rsidRDefault="008045DE" w:rsidP="00195361">
      <w:pPr>
        <w:pStyle w:val="Default"/>
        <w:spacing w:line="360" w:lineRule="auto"/>
        <w:jc w:val="center"/>
        <w:rPr>
          <w:rFonts w:ascii="黑体" w:eastAsia="黑体" w:hAnsi="黑体" w:cs="Arial"/>
          <w:b/>
          <w:color w:val="000000" w:themeColor="text1"/>
          <w:sz w:val="28"/>
          <w:szCs w:val="36"/>
        </w:rPr>
      </w:pPr>
      <w:r w:rsidRPr="00221DC4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经济</w:t>
      </w:r>
      <w:r w:rsidR="00D91416" w:rsidRPr="00221DC4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管理学院</w:t>
      </w:r>
      <w:r w:rsidR="00FB1A50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2019</w:t>
      </w:r>
      <w:r w:rsidR="005355B7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学</w:t>
      </w:r>
      <w:r w:rsidR="00FB1A50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年春季学期</w:t>
      </w:r>
    </w:p>
    <w:p w14:paraId="7E0BAFB1" w14:textId="20B24385" w:rsidR="005F395B" w:rsidRPr="00221DC4" w:rsidRDefault="00195361" w:rsidP="00195361">
      <w:pPr>
        <w:pStyle w:val="Default"/>
        <w:spacing w:line="360" w:lineRule="auto"/>
        <w:jc w:val="center"/>
        <w:rPr>
          <w:rFonts w:ascii="黑体" w:eastAsia="黑体" w:hAnsi="黑体" w:cs="Arial"/>
          <w:b/>
          <w:color w:val="000000" w:themeColor="text1"/>
          <w:sz w:val="28"/>
          <w:szCs w:val="36"/>
        </w:rPr>
      </w:pPr>
      <w:r w:rsidRPr="00221DC4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《办公自动化培训及名师导航》课程</w:t>
      </w:r>
      <w:r w:rsidR="00FB1A50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实施</w:t>
      </w:r>
      <w:r w:rsidR="005F395B" w:rsidRPr="00221DC4">
        <w:rPr>
          <w:rFonts w:ascii="黑体" w:eastAsia="黑体" w:hAnsi="黑体" w:cs="Arial" w:hint="eastAsia"/>
          <w:b/>
          <w:color w:val="000000" w:themeColor="text1"/>
          <w:sz w:val="28"/>
          <w:szCs w:val="36"/>
        </w:rPr>
        <w:t>方案</w:t>
      </w:r>
    </w:p>
    <w:p w14:paraId="1C16FA34" w14:textId="77777777" w:rsidR="00B71EA7" w:rsidRDefault="00B71EA7" w:rsidP="001F2563">
      <w:pPr>
        <w:pStyle w:val="Default"/>
        <w:spacing w:line="360" w:lineRule="auto"/>
        <w:jc w:val="center"/>
        <w:rPr>
          <w:rFonts w:ascii="黑体" w:eastAsia="黑体" w:hAnsi="黑体" w:cs="Arial"/>
          <w:b/>
          <w:color w:val="000000" w:themeColor="text1"/>
          <w:sz w:val="36"/>
          <w:szCs w:val="36"/>
        </w:rPr>
      </w:pPr>
    </w:p>
    <w:p w14:paraId="22E566C0" w14:textId="70FDA793" w:rsidR="00B71EA7" w:rsidRPr="00A54352" w:rsidRDefault="00FD39FD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000000" w:themeColor="text1"/>
          <w:sz w:val="28"/>
        </w:rPr>
      </w:pP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《办公自动化培训及名师导航》</w:t>
      </w:r>
      <w:r w:rsidR="0037626A">
        <w:rPr>
          <w:rFonts w:ascii="仿宋" w:eastAsia="仿宋" w:hAnsi="仿宋" w:cs="Arial" w:hint="eastAsia"/>
          <w:b/>
          <w:color w:val="000000" w:themeColor="text1"/>
          <w:sz w:val="28"/>
        </w:rPr>
        <w:t>（会计专业除外）</w:t>
      </w: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分为</w:t>
      </w:r>
      <w:r w:rsidRPr="009E0C29">
        <w:rPr>
          <w:rFonts w:ascii="仿宋" w:eastAsia="仿宋" w:hAnsi="仿宋" w:cs="Arial" w:hint="eastAsia"/>
          <w:b/>
          <w:color w:val="FF0000"/>
          <w:sz w:val="28"/>
        </w:rPr>
        <w:t>两部分</w:t>
      </w: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：</w:t>
      </w:r>
    </w:p>
    <w:p w14:paraId="79044E3A" w14:textId="4C677465" w:rsidR="00FD39FD" w:rsidRPr="009E0C29" w:rsidRDefault="00FD39FD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FF0000"/>
          <w:sz w:val="28"/>
        </w:rPr>
      </w:pPr>
      <w:r w:rsidRPr="009E0C29">
        <w:rPr>
          <w:rFonts w:ascii="仿宋" w:eastAsia="仿宋" w:hAnsi="仿宋" w:cs="Arial" w:hint="eastAsia"/>
          <w:b/>
          <w:color w:val="FF0000"/>
          <w:sz w:val="28"/>
        </w:rPr>
        <w:t>1. 办公自动化培训</w:t>
      </w:r>
    </w:p>
    <w:p w14:paraId="3A4C7E55" w14:textId="74279E04" w:rsidR="00FD39FD" w:rsidRPr="00A54352" w:rsidRDefault="00FD39FD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000000" w:themeColor="text1"/>
          <w:sz w:val="28"/>
        </w:rPr>
      </w:pP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上课形式：泛雅平台，由培训机构进行线上《商业智能数据可视化分析》项目</w:t>
      </w:r>
      <w:r w:rsidR="00104EDA" w:rsidRPr="00A54352">
        <w:rPr>
          <w:rFonts w:ascii="仿宋" w:eastAsia="仿宋" w:hAnsi="仿宋" w:cs="Arial" w:hint="eastAsia"/>
          <w:b/>
          <w:color w:val="000000" w:themeColor="text1"/>
          <w:sz w:val="28"/>
        </w:rPr>
        <w:t>（项目简介见</w:t>
      </w:r>
      <w:r w:rsidR="00440C3E">
        <w:rPr>
          <w:rFonts w:ascii="仿宋" w:eastAsia="仿宋" w:hAnsi="仿宋" w:cs="Arial" w:hint="eastAsia"/>
          <w:b/>
          <w:color w:val="000000" w:themeColor="text1"/>
          <w:sz w:val="28"/>
        </w:rPr>
        <w:t>下方</w:t>
      </w:r>
      <w:r w:rsidR="00104EDA" w:rsidRPr="00A54352">
        <w:rPr>
          <w:rFonts w:ascii="仿宋" w:eastAsia="仿宋" w:hAnsi="仿宋" w:cs="Arial" w:hint="eastAsia"/>
          <w:b/>
          <w:color w:val="000000" w:themeColor="text1"/>
          <w:sz w:val="28"/>
        </w:rPr>
        <w:t>附件）</w:t>
      </w: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的培训课程授课</w:t>
      </w:r>
      <w:r w:rsidR="001C460F" w:rsidRPr="00A54352">
        <w:rPr>
          <w:rFonts w:ascii="仿宋" w:eastAsia="仿宋" w:hAnsi="仿宋" w:cs="Arial" w:hint="eastAsia"/>
          <w:b/>
          <w:color w:val="000000" w:themeColor="text1"/>
          <w:sz w:val="28"/>
        </w:rPr>
        <w:t>，</w:t>
      </w:r>
      <w:r w:rsidR="00064A31" w:rsidRPr="00A54352">
        <w:rPr>
          <w:rFonts w:ascii="仿宋" w:eastAsia="仿宋" w:hAnsi="仿宋" w:hint="eastAsia"/>
          <w:b/>
          <w:bCs/>
          <w:sz w:val="28"/>
        </w:rPr>
        <w:t>学生可以由网页或手机app进行登录学习。</w:t>
      </w:r>
    </w:p>
    <w:p w14:paraId="0A9DA0CF" w14:textId="77777777" w:rsidR="00064A31" w:rsidRPr="00A54352" w:rsidRDefault="00064A31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000000" w:themeColor="text1"/>
          <w:sz w:val="28"/>
        </w:rPr>
      </w:pPr>
    </w:p>
    <w:p w14:paraId="37E924CD" w14:textId="1747D895" w:rsidR="00FD39FD" w:rsidRPr="009E0C29" w:rsidRDefault="00FD39FD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FF0000"/>
          <w:sz w:val="28"/>
        </w:rPr>
      </w:pPr>
      <w:r w:rsidRPr="009E0C29">
        <w:rPr>
          <w:rFonts w:ascii="仿宋" w:eastAsia="仿宋" w:hAnsi="仿宋" w:cs="Arial" w:hint="eastAsia"/>
          <w:b/>
          <w:color w:val="FF0000"/>
          <w:sz w:val="28"/>
        </w:rPr>
        <w:t>2. 名师导航</w:t>
      </w:r>
    </w:p>
    <w:p w14:paraId="71DD90E1" w14:textId="619B39AD" w:rsidR="00FD39FD" w:rsidRPr="00A54352" w:rsidRDefault="00FD39FD" w:rsidP="00A54352">
      <w:pPr>
        <w:pStyle w:val="Default"/>
        <w:spacing w:line="360" w:lineRule="auto"/>
        <w:ind w:firstLineChars="200" w:firstLine="562"/>
        <w:rPr>
          <w:rFonts w:ascii="仿宋" w:eastAsia="仿宋" w:hAnsi="仿宋" w:cs="Arial"/>
          <w:b/>
          <w:color w:val="000000" w:themeColor="text1"/>
          <w:sz w:val="28"/>
        </w:rPr>
      </w:pP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上课形式：由各系主任或</w:t>
      </w:r>
      <w:r w:rsidR="00A151F1">
        <w:rPr>
          <w:rFonts w:ascii="仿宋" w:eastAsia="仿宋" w:hAnsi="仿宋" w:cs="Arial" w:hint="eastAsia"/>
          <w:b/>
          <w:color w:val="000000" w:themeColor="text1"/>
          <w:sz w:val="28"/>
        </w:rPr>
        <w:t>系内</w:t>
      </w:r>
      <w:r w:rsidRPr="00A54352">
        <w:rPr>
          <w:rFonts w:ascii="仿宋" w:eastAsia="仿宋" w:hAnsi="仿宋" w:cs="Arial" w:hint="eastAsia"/>
          <w:b/>
          <w:color w:val="000000" w:themeColor="text1"/>
          <w:sz w:val="28"/>
        </w:rPr>
        <w:t>负责老师通知专家讲座（或线上公开课等）时间及具体安排。</w:t>
      </w:r>
    </w:p>
    <w:p w14:paraId="35F789A6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65F6F63A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4E50F6B2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1314EC86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24C28CB3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569C7575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4B52FFD1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4A2CC77F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32EE336C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7737795E" w14:textId="77777777" w:rsidR="00104EDA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263801C3" w14:textId="77777777" w:rsidR="00104EDA" w:rsidRPr="00B60168" w:rsidRDefault="00104EDA" w:rsidP="00B60168">
      <w:pPr>
        <w:pStyle w:val="Default"/>
        <w:spacing w:line="360" w:lineRule="auto"/>
        <w:ind w:firstLineChars="200" w:firstLine="560"/>
        <w:rPr>
          <w:rFonts w:ascii="仿宋" w:eastAsia="仿宋" w:hAnsi="仿宋" w:cs="Arial"/>
          <w:color w:val="000000" w:themeColor="text1"/>
          <w:sz w:val="28"/>
        </w:rPr>
      </w:pPr>
    </w:p>
    <w:p w14:paraId="38731B35" w14:textId="412AE35C" w:rsidR="000C14E5" w:rsidRDefault="000C14E5" w:rsidP="000C14E5">
      <w:pPr>
        <w:pStyle w:val="Default"/>
        <w:spacing w:line="360" w:lineRule="auto"/>
        <w:jc w:val="center"/>
        <w:rPr>
          <w:rFonts w:ascii="仿宋" w:eastAsia="仿宋" w:hAnsi="仿宋" w:cs="Arial"/>
          <w:b/>
          <w:color w:val="auto"/>
          <w:sz w:val="36"/>
        </w:rPr>
      </w:pPr>
      <w:r w:rsidRPr="000C14E5">
        <w:rPr>
          <w:rFonts w:ascii="仿宋" w:eastAsia="仿宋" w:hAnsi="仿宋" w:cs="Arial" w:hint="eastAsia"/>
          <w:b/>
          <w:color w:val="auto"/>
          <w:sz w:val="36"/>
        </w:rPr>
        <w:lastRenderedPageBreak/>
        <w:t>办公自动化培训</w:t>
      </w:r>
    </w:p>
    <w:p w14:paraId="6BD604F7" w14:textId="77777777" w:rsidR="000C14E5" w:rsidRPr="000C14E5" w:rsidRDefault="000C14E5" w:rsidP="000C14E5">
      <w:pPr>
        <w:pStyle w:val="Default"/>
        <w:spacing w:line="360" w:lineRule="auto"/>
        <w:jc w:val="center"/>
        <w:rPr>
          <w:rFonts w:ascii="仿宋" w:eastAsia="仿宋" w:hAnsi="仿宋" w:cs="Arial"/>
          <w:b/>
          <w:color w:val="auto"/>
          <w:sz w:val="36"/>
        </w:rPr>
      </w:pPr>
    </w:p>
    <w:p w14:paraId="70202C1A" w14:textId="464173D5" w:rsidR="00A84253" w:rsidRPr="00C625B0" w:rsidRDefault="002A37C5" w:rsidP="002A37C5">
      <w:pPr>
        <w:pStyle w:val="Default"/>
        <w:numPr>
          <w:ilvl w:val="0"/>
          <w:numId w:val="12"/>
        </w:numPr>
        <w:spacing w:line="360" w:lineRule="auto"/>
        <w:rPr>
          <w:rFonts w:ascii="仿宋" w:eastAsia="仿宋" w:hAnsi="仿宋"/>
          <w:b/>
          <w:szCs w:val="28"/>
        </w:rPr>
      </w:pPr>
      <w:r w:rsidRPr="00C625B0">
        <w:rPr>
          <w:rFonts w:ascii="仿宋" w:eastAsia="仿宋" w:hAnsi="仿宋" w:hint="eastAsia"/>
          <w:b/>
          <w:szCs w:val="28"/>
        </w:rPr>
        <w:t>《商业智能数据可视化分析》</w:t>
      </w:r>
      <w:r w:rsidR="00F7368E" w:rsidRPr="00C625B0">
        <w:rPr>
          <w:rFonts w:ascii="仿宋" w:eastAsia="仿宋" w:hAnsi="仿宋" w:hint="eastAsia"/>
          <w:b/>
          <w:szCs w:val="28"/>
        </w:rPr>
        <w:t>课程</w:t>
      </w:r>
      <w:r w:rsidR="00A84253" w:rsidRPr="00C625B0">
        <w:rPr>
          <w:rFonts w:ascii="仿宋" w:eastAsia="仿宋" w:hAnsi="仿宋" w:hint="eastAsia"/>
          <w:b/>
          <w:szCs w:val="28"/>
        </w:rPr>
        <w:t>简介</w:t>
      </w:r>
    </w:p>
    <w:p w14:paraId="0244972C" w14:textId="44AD4566" w:rsidR="00B71EA7" w:rsidRPr="000C14E5" w:rsidRDefault="00A84253" w:rsidP="000C14E5">
      <w:pPr>
        <w:pStyle w:val="A4"/>
        <w:spacing w:line="360" w:lineRule="auto"/>
        <w:ind w:firstLineChars="200" w:firstLine="480"/>
        <w:rPr>
          <w:rFonts w:ascii="仿宋" w:eastAsia="仿宋" w:hAnsi="仿宋" w:cs="Arial" w:hint="default"/>
          <w:sz w:val="24"/>
          <w:szCs w:val="24"/>
          <w:lang w:eastAsia="zh-CN"/>
        </w:rPr>
      </w:pPr>
      <w:r w:rsidRPr="00C625B0">
        <w:rPr>
          <w:rFonts w:ascii="仿宋" w:eastAsia="仿宋" w:hAnsi="仿宋" w:cs="Arial"/>
          <w:sz w:val="24"/>
          <w:szCs w:val="24"/>
        </w:rPr>
        <w:t>数据庞大是互联网时代的特色之一，数据化时代就是数据产生价值的时代。企业通过对海量数据进行管理与可视化分析实现从数据驱动认知，到数据驱动决策。本次培训主要内容：</w:t>
      </w:r>
    </w:p>
    <w:p w14:paraId="0B62448B" w14:textId="77777777" w:rsidR="00A84253" w:rsidRPr="00591604" w:rsidRDefault="00A84253" w:rsidP="001F2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Chars="200" w:firstLine="480"/>
        <w:jc w:val="center"/>
        <w:rPr>
          <w:rFonts w:ascii="仿宋" w:eastAsia="仿宋" w:hAnsi="仿宋" w:cs="宋体"/>
          <w:bdr w:val="none" w:sz="0" w:space="0" w:color="auto"/>
          <w:lang w:eastAsia="zh-CN"/>
        </w:rPr>
      </w:pPr>
      <w:r w:rsidRPr="00591604">
        <w:rPr>
          <w:rFonts w:ascii="仿宋" w:eastAsia="仿宋" w:hAnsi="仿宋" w:cs="宋体"/>
          <w:noProof/>
          <w:bdr w:val="none" w:sz="0" w:space="0" w:color="auto"/>
          <w:lang w:eastAsia="zh-CN"/>
        </w:rPr>
        <w:drawing>
          <wp:inline distT="0" distB="0" distL="0" distR="0" wp14:anchorId="3C296B56" wp14:editId="7ECE6EA4">
            <wp:extent cx="4425537" cy="21379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40918360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8" b="7205"/>
                    <a:stretch/>
                  </pic:blipFill>
                  <pic:spPr bwMode="auto">
                    <a:xfrm>
                      <a:off x="0" y="0"/>
                      <a:ext cx="4517023" cy="2182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7EA95" w14:textId="0BC5F74F" w:rsidR="001F2563" w:rsidRPr="00704D54" w:rsidRDefault="00A84253" w:rsidP="000C14E5">
      <w:pPr>
        <w:spacing w:line="360" w:lineRule="auto"/>
        <w:ind w:firstLineChars="200" w:firstLine="482"/>
        <w:rPr>
          <w:rFonts w:ascii="仿宋" w:eastAsia="仿宋" w:hAnsi="仿宋" w:cs="Arial"/>
          <w:b/>
          <w:color w:val="000000" w:themeColor="text1"/>
          <w:lang w:eastAsia="zh-CN"/>
        </w:rPr>
      </w:pPr>
      <w:r w:rsidRPr="00704D54">
        <w:rPr>
          <w:rFonts w:ascii="仿宋" w:eastAsia="仿宋" w:hAnsi="仿宋" w:cs="Arial"/>
          <w:b/>
          <w:color w:val="000000" w:themeColor="text1"/>
          <w:lang w:eastAsia="zh-CN"/>
        </w:rPr>
        <w:t>主要学习的软件包括：EXCEL、Power BI Desktop、Tableau Desktop。</w:t>
      </w:r>
    </w:p>
    <w:p w14:paraId="15C96093" w14:textId="77777777" w:rsidR="003C2F2F" w:rsidRPr="000C14AE" w:rsidRDefault="003C2F2F" w:rsidP="003C2F2F">
      <w:pPr>
        <w:pStyle w:val="Default"/>
        <w:numPr>
          <w:ilvl w:val="0"/>
          <w:numId w:val="12"/>
        </w:numPr>
        <w:spacing w:line="360" w:lineRule="auto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培训方式</w:t>
      </w:r>
    </w:p>
    <w:p w14:paraId="090DA842" w14:textId="0C895671" w:rsidR="003C2F2F" w:rsidRPr="000C14E5" w:rsidRDefault="003C2F2F" w:rsidP="000C14E5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因受疫情影响，本学期小学期的课程培训拟采用线上与线下结合的方式进行：线上课程安排在</w:t>
      </w:r>
      <w:r>
        <w:rPr>
          <w:rFonts w:ascii="仿宋" w:eastAsia="仿宋" w:hAnsi="仿宋"/>
        </w:rPr>
        <w:t>7</w:t>
      </w:r>
      <w:r>
        <w:rPr>
          <w:rFonts w:ascii="仿宋" w:eastAsia="仿宋" w:hAnsi="仿宋" w:hint="eastAsia"/>
        </w:rPr>
        <w:t>月，线下课程安排在线下开学后，</w:t>
      </w:r>
      <w:proofErr w:type="gramStart"/>
      <w:r>
        <w:rPr>
          <w:rFonts w:ascii="仿宋" w:eastAsia="仿宋" w:hAnsi="仿宋" w:hint="eastAsia"/>
        </w:rPr>
        <w:t>培训完即可</w:t>
      </w:r>
      <w:proofErr w:type="gramEnd"/>
      <w:r>
        <w:rPr>
          <w:rFonts w:ascii="仿宋" w:eastAsia="仿宋" w:hAnsi="仿宋" w:hint="eastAsia"/>
        </w:rPr>
        <w:t>安排考证。视疫情情况，若无法开展线下课程，则考证待定。</w:t>
      </w:r>
    </w:p>
    <w:p w14:paraId="056C7118" w14:textId="77777777" w:rsidR="00A84253" w:rsidRPr="00556061" w:rsidRDefault="00A84253" w:rsidP="001F2563">
      <w:pPr>
        <w:pStyle w:val="Default"/>
        <w:numPr>
          <w:ilvl w:val="0"/>
          <w:numId w:val="12"/>
        </w:numPr>
        <w:spacing w:line="360" w:lineRule="auto"/>
        <w:rPr>
          <w:rFonts w:ascii="仿宋" w:eastAsia="仿宋" w:hAnsi="仿宋"/>
          <w:b/>
        </w:rPr>
      </w:pPr>
      <w:r w:rsidRPr="00556061">
        <w:rPr>
          <w:rFonts w:ascii="仿宋" w:eastAsia="仿宋" w:hAnsi="仿宋"/>
          <w:b/>
        </w:rPr>
        <w:t>认证与证书</w:t>
      </w:r>
    </w:p>
    <w:p w14:paraId="6A5C61FE" w14:textId="42523C19" w:rsidR="00A84253" w:rsidRPr="00F7368E" w:rsidRDefault="00A84253" w:rsidP="001F2563">
      <w:pPr>
        <w:pStyle w:val="A4"/>
        <w:spacing w:line="360" w:lineRule="auto"/>
        <w:ind w:firstLineChars="200" w:firstLine="480"/>
        <w:rPr>
          <w:rFonts w:ascii="仿宋" w:eastAsia="仿宋" w:hAnsi="仿宋" w:cs="Arial" w:hint="default"/>
          <w:sz w:val="24"/>
          <w:szCs w:val="24"/>
          <w:lang w:eastAsia="zh-CN"/>
        </w:rPr>
      </w:pPr>
      <w:r w:rsidRPr="00591604">
        <w:rPr>
          <w:rFonts w:ascii="仿宋" w:eastAsia="仿宋" w:hAnsi="仿宋" w:cs="Arial"/>
          <w:sz w:val="24"/>
          <w:szCs w:val="24"/>
        </w:rPr>
        <w:t>《商业智能数据可视化分析》的考核鉴定由3个操作技能考核组成，操作技能考核采用实际操作方式，总成绩达60分以上者为合格</w:t>
      </w:r>
      <w:r w:rsidRPr="00591604">
        <w:rPr>
          <w:rFonts w:ascii="仿宋" w:eastAsia="仿宋" w:hAnsi="仿宋" w:cs="Arial"/>
          <w:sz w:val="24"/>
          <w:szCs w:val="24"/>
          <w:lang w:eastAsia="zh-CN"/>
        </w:rPr>
        <w:t>，获得</w:t>
      </w:r>
      <w:r w:rsidRPr="00591604">
        <w:rPr>
          <w:rFonts w:ascii="仿宋" w:eastAsia="仿宋" w:hAnsi="仿宋"/>
          <w:sz w:val="24"/>
          <w:szCs w:val="24"/>
        </w:rPr>
        <w:t>由上海市浦东新区人力资源和社会保障局颁发的《上海市浦东新区职业技能培训证书》</w:t>
      </w:r>
      <w:r w:rsidRPr="00591604">
        <w:rPr>
          <w:rFonts w:ascii="仿宋" w:eastAsia="仿宋" w:hAnsi="仿宋" w:cs="Arial"/>
          <w:sz w:val="24"/>
          <w:szCs w:val="24"/>
          <w:lang w:eastAsia="zh-CN"/>
        </w:rPr>
        <w:t>。</w:t>
      </w:r>
    </w:p>
    <w:p w14:paraId="136FA8D7" w14:textId="707D9055" w:rsidR="000C14AE" w:rsidRDefault="00B71EA7" w:rsidP="001F2563">
      <w:pPr>
        <w:pStyle w:val="Default"/>
        <w:spacing w:line="360" w:lineRule="auto"/>
        <w:ind w:left="902"/>
        <w:rPr>
          <w:rFonts w:ascii="仿宋" w:eastAsia="仿宋" w:hAnsi="仿宋"/>
          <w:b/>
          <w:bCs/>
        </w:rPr>
      </w:pPr>
      <w:r w:rsidRPr="00390C9D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 wp14:anchorId="6C3D94D0" wp14:editId="73C9E1B9">
            <wp:simplePos x="0" y="0"/>
            <wp:positionH relativeFrom="column">
              <wp:posOffset>397510</wp:posOffset>
            </wp:positionH>
            <wp:positionV relativeFrom="paragraph">
              <wp:posOffset>94615</wp:posOffset>
            </wp:positionV>
            <wp:extent cx="5071110" cy="1790700"/>
            <wp:effectExtent l="0" t="0" r="0" b="0"/>
            <wp:wrapTopAndBottom/>
            <wp:docPr id="3" name="图片 3" descr="d:\Users\hp\Desktop\未命名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p\Desktop\未命名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7222F" w14:textId="77777777" w:rsidR="00A54352" w:rsidRDefault="00A54352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  <w:sectPr w:rsidR="00A54352" w:rsidSect="00D95DAF">
          <w:pgSz w:w="11906" w:h="16838"/>
          <w:pgMar w:top="1134" w:right="1474" w:bottom="1134" w:left="1474" w:header="851" w:footer="992" w:gutter="0"/>
          <w:cols w:space="425"/>
          <w:docGrid w:type="lines" w:linePitch="312"/>
        </w:sectPr>
      </w:pPr>
    </w:p>
    <w:p w14:paraId="3B8D7535" w14:textId="77777777" w:rsidR="00A54352" w:rsidRDefault="00A54352" w:rsidP="00A54352">
      <w:pPr>
        <w:pStyle w:val="Default"/>
        <w:numPr>
          <w:ilvl w:val="0"/>
          <w:numId w:val="12"/>
        </w:numPr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具体培训方案</w:t>
      </w:r>
    </w:p>
    <w:p w14:paraId="779F6737" w14:textId="31035D82" w:rsidR="00C91C64" w:rsidRDefault="009C14CD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  <w:r w:rsidRPr="009C14CD">
        <w:rPr>
          <w:rFonts w:ascii="仿宋" w:eastAsia="仿宋" w:hAnsi="仿宋" w:hint="eastAsia"/>
          <w:bCs/>
        </w:rPr>
        <w:t>线上授课安排</w:t>
      </w:r>
      <w:r w:rsidR="00B606BC">
        <w:rPr>
          <w:rFonts w:ascii="仿宋" w:eastAsia="仿宋" w:hAnsi="仿宋"/>
          <w:bCs/>
        </w:rPr>
        <w:t>32</w:t>
      </w:r>
      <w:r w:rsidRPr="009C14CD">
        <w:rPr>
          <w:rFonts w:ascii="仿宋" w:eastAsia="仿宋" w:hAnsi="仿宋" w:hint="eastAsia"/>
          <w:bCs/>
        </w:rPr>
        <w:t>课时</w:t>
      </w:r>
      <w:r w:rsidR="00073B1A">
        <w:rPr>
          <w:rFonts w:ascii="仿宋" w:eastAsia="仿宋" w:hAnsi="仿宋" w:hint="eastAsia"/>
          <w:bCs/>
        </w:rPr>
        <w:t>。</w:t>
      </w:r>
      <w:r w:rsidRPr="009C14CD">
        <w:rPr>
          <w:rFonts w:ascii="仿宋" w:eastAsia="仿宋" w:hAnsi="仿宋" w:hint="eastAsia"/>
          <w:bCs/>
        </w:rPr>
        <w:t>采用</w:t>
      </w:r>
      <w:proofErr w:type="gramStart"/>
      <w:r w:rsidRPr="009C14CD">
        <w:rPr>
          <w:rFonts w:ascii="仿宋" w:eastAsia="仿宋" w:hAnsi="仿宋" w:hint="eastAsia"/>
          <w:bCs/>
        </w:rPr>
        <w:t>泛雅网络</w:t>
      </w:r>
      <w:proofErr w:type="gramEnd"/>
      <w:r w:rsidRPr="009C14CD">
        <w:rPr>
          <w:rFonts w:ascii="仿宋" w:eastAsia="仿宋" w:hAnsi="仿宋" w:hint="eastAsia"/>
          <w:bCs/>
        </w:rPr>
        <w:t>教学平台进行教学，由任课教师在平台建立课程和班级，学生可以由网页或手机app进行登录学习。</w:t>
      </w:r>
    </w:p>
    <w:p w14:paraId="2B212D65" w14:textId="472050AD" w:rsidR="00C91C64" w:rsidRDefault="00C91C64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线下授课待定。</w:t>
      </w:r>
      <w:r w:rsidRPr="00C91C64">
        <w:rPr>
          <w:rFonts w:ascii="仿宋" w:eastAsia="仿宋" w:hAnsi="仿宋" w:hint="eastAsia"/>
          <w:bCs/>
        </w:rPr>
        <w:t>需要在校内符合本课程上课环境的机房上课，采用边讲边练、理论结合实训的方式，使学生更好得掌握课程内容，达到学以致用的目的。</w:t>
      </w:r>
    </w:p>
    <w:p w14:paraId="106379F4" w14:textId="17296F82" w:rsidR="00AC7088" w:rsidRDefault="000F29E9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授课</w:t>
      </w:r>
      <w:r w:rsidR="00E14CE8">
        <w:rPr>
          <w:rFonts w:ascii="仿宋" w:eastAsia="仿宋" w:hAnsi="仿宋" w:hint="eastAsia"/>
          <w:bCs/>
        </w:rPr>
        <w:t>安排如下</w:t>
      </w:r>
      <w:r w:rsidR="00163106">
        <w:rPr>
          <w:rFonts w:ascii="仿宋" w:eastAsia="仿宋" w:hAnsi="仿宋" w:hint="eastAsia"/>
          <w:bCs/>
        </w:rPr>
        <w:t>（</w:t>
      </w:r>
      <w:r w:rsidR="00A54352">
        <w:rPr>
          <w:rFonts w:ascii="仿宋" w:eastAsia="仿宋" w:hAnsi="仿宋" w:hint="eastAsia"/>
          <w:bCs/>
        </w:rPr>
        <w:t>课表）</w:t>
      </w:r>
      <w:r w:rsidR="00E14CE8">
        <w:rPr>
          <w:rFonts w:ascii="仿宋" w:eastAsia="仿宋" w:hAnsi="仿宋" w:hint="eastAsia"/>
          <w:bCs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3"/>
        <w:gridCol w:w="2170"/>
        <w:gridCol w:w="2170"/>
        <w:gridCol w:w="2170"/>
        <w:gridCol w:w="2170"/>
        <w:gridCol w:w="2165"/>
        <w:gridCol w:w="1109"/>
        <w:gridCol w:w="1109"/>
      </w:tblGrid>
      <w:tr w:rsidR="002F6A25" w:rsidRPr="002F6A25" w14:paraId="360E5075" w14:textId="77777777" w:rsidTr="002F6A25">
        <w:trPr>
          <w:trHeight w:val="79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5371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36"/>
                <w:bdr w:val="none" w:sz="0" w:space="0" w:color="auto"/>
                <w:lang w:eastAsia="zh-CN"/>
              </w:rPr>
            </w:pPr>
            <w:bookmarkStart w:id="0" w:name="_GoBack"/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36"/>
                <w:bdr w:val="none" w:sz="0" w:space="0" w:color="auto"/>
                <w:lang w:eastAsia="zh-CN"/>
              </w:rPr>
              <w:t>2020年海洋经管《商业智能数据可视化分析》课表</w:t>
            </w:r>
          </w:p>
        </w:tc>
      </w:tr>
      <w:tr w:rsidR="002F6A25" w:rsidRPr="002F6A25" w14:paraId="7A2D6E6E" w14:textId="77777777" w:rsidTr="002F6A25">
        <w:trPr>
          <w:trHeight w:val="799"/>
        </w:trPr>
        <w:tc>
          <w:tcPr>
            <w:tcW w:w="6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164B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上课时间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1432E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周一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B03DD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周二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0326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周三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AF36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周四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7DF8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周五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616B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周六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22C6B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周日</w:t>
            </w:r>
          </w:p>
        </w:tc>
      </w:tr>
      <w:tr w:rsidR="002F6A25" w:rsidRPr="002F6A25" w14:paraId="614BCA14" w14:textId="77777777" w:rsidTr="002F6A25">
        <w:trPr>
          <w:trHeight w:val="799"/>
        </w:trPr>
        <w:tc>
          <w:tcPr>
            <w:tcW w:w="6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750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FC217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6月29日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5C99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6月30日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2980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7月1日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EB136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7月2日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143B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7月3日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F171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7月4日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76EC16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7月5日</w:t>
            </w:r>
          </w:p>
        </w:tc>
      </w:tr>
      <w:tr w:rsidR="002F6A25" w:rsidRPr="002F6A25" w14:paraId="5B492F2D" w14:textId="77777777" w:rsidTr="002F6A25">
        <w:trPr>
          <w:trHeight w:val="600"/>
        </w:trPr>
        <w:tc>
          <w:tcPr>
            <w:tcW w:w="62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30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8:30-11:30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9DCFEC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26BC7D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F19B09E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79999D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AB0352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E2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A5F5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1CDAE378" w14:textId="77777777" w:rsidTr="002F6A25">
        <w:trPr>
          <w:trHeight w:val="600"/>
        </w:trPr>
        <w:tc>
          <w:tcPr>
            <w:tcW w:w="6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AA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13B477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319B0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C159D4E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40AEE6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82872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FC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2E8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280AA59F" w14:textId="77777777" w:rsidTr="002F6A25">
        <w:trPr>
          <w:trHeight w:val="600"/>
        </w:trPr>
        <w:tc>
          <w:tcPr>
            <w:tcW w:w="62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313D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9EF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5CB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82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B5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DE65CB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70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806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47D6DC16" w14:textId="77777777" w:rsidTr="002F6A25">
        <w:trPr>
          <w:trHeight w:val="600"/>
        </w:trPr>
        <w:tc>
          <w:tcPr>
            <w:tcW w:w="6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9E4D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13:00-16:00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45CC2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0B51E3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F5563C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9E262F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CFAD5F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A4A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025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0492A2C9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603F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F9321F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物管1班2班（79）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A8B4857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物管1班2班（79）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C63073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物管1班2班（79）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19ED5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物管1班2班（79）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B2898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物管1班2班（79）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F97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681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59FADDCB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BBDB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81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27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0B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A3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13BA071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B42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E12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6A70C74E" w14:textId="77777777" w:rsidTr="002F6A25">
        <w:trPr>
          <w:trHeight w:val="600"/>
        </w:trPr>
        <w:tc>
          <w:tcPr>
            <w:tcW w:w="6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BAC0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上课时间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38F57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BECDAE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周二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E5543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CB12D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5D41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周五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6D19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周六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43A07E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周日</w:t>
            </w:r>
          </w:p>
        </w:tc>
      </w:tr>
      <w:tr w:rsidR="002F6A25" w:rsidRPr="002F6A25" w14:paraId="4E705380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AEAC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CCBC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7月6日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246B7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7月7日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FC7E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7月8日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3BDB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7月9日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1A0B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7月10日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F961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7月11日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F16F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7月12日</w:t>
            </w:r>
          </w:p>
        </w:tc>
      </w:tr>
      <w:tr w:rsidR="002F6A25" w:rsidRPr="002F6A25" w14:paraId="4718E331" w14:textId="77777777" w:rsidTr="002F6A25">
        <w:trPr>
          <w:trHeight w:val="600"/>
        </w:trPr>
        <w:tc>
          <w:tcPr>
            <w:tcW w:w="62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2C9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8:30-11:30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FA931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5E8A53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91788C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526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E0F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DBC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A47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1C43EB53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0A6D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9D705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EC1C4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052203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国贸1班2班（96）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79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A8F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CC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401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3EF7B7EE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A17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5DEB8DE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0AEDD9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F788097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F4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63F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D4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924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5574A8F0" w14:textId="77777777" w:rsidTr="002F6A25">
        <w:trPr>
          <w:trHeight w:val="600"/>
        </w:trPr>
        <w:tc>
          <w:tcPr>
            <w:tcW w:w="6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0A04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13:00-16:00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C850C28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72FFFB2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7712D1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经管1（38）+市场1（37）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55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AE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CD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279B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243B92C8" w14:textId="77777777" w:rsidTr="002F6A25">
        <w:trPr>
          <w:trHeight w:val="600"/>
        </w:trPr>
        <w:tc>
          <w:tcPr>
            <w:tcW w:w="6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1ED4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E77D04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657ECCD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C85877C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食经1班2班（80）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40B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53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3A1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8539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 xml:space="preserve">　</w:t>
            </w:r>
          </w:p>
        </w:tc>
      </w:tr>
      <w:tr w:rsidR="002F6A25" w:rsidRPr="002F6A25" w14:paraId="2D928688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AC98A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b/>
                <w:bCs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线上分班：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金融1班2班（99）、国贸1班2班（96）、经管1（38）+市场1（37）、物管1班2班（79）、食经1班2班（80）</w:t>
            </w:r>
          </w:p>
        </w:tc>
      </w:tr>
      <w:tr w:rsidR="002F6A25" w:rsidRPr="002F6A25" w14:paraId="4F187EC8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FC940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授课教师：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金融1班2班：卢鹏、国贸1班2班：郑小罗、经管1+市场1：卢鹏、物管1班2班：沈华、食经1班2班：</w:t>
            </w:r>
            <w:proofErr w:type="gramStart"/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谢霞冰</w:t>
            </w:r>
            <w:proofErr w:type="gramEnd"/>
          </w:p>
        </w:tc>
      </w:tr>
      <w:tr w:rsidR="002F6A25" w:rsidRPr="002F6A25" w14:paraId="05493B41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49306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软件安装：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课前安装将所需软件包发给同学，指导安装。</w:t>
            </w:r>
          </w:p>
        </w:tc>
      </w:tr>
      <w:tr w:rsidR="002F6A25" w:rsidRPr="002F6A25" w14:paraId="02146F27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2D9A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线上上课：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课时：金融国贸经管市场食经32课时、物管20课时；上课时间：金融国贸经管市场食经6/29-7/8、物管6/29-7/3；使用</w:t>
            </w:r>
            <w:proofErr w:type="gramStart"/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泛雅网络</w:t>
            </w:r>
            <w:proofErr w:type="gramEnd"/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教学平台&amp;QQ群上课</w:t>
            </w:r>
          </w:p>
        </w:tc>
      </w:tr>
      <w:tr w:rsidR="002F6A25" w:rsidRPr="002F6A25" w14:paraId="3BCFA29D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8E75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线下上课：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课时待定开学安排；上课时间考前；在校内机房上课</w:t>
            </w:r>
          </w:p>
        </w:tc>
      </w:tr>
      <w:tr w:rsidR="002F6A25" w:rsidRPr="002F6A25" w14:paraId="7D004CA3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E3FBF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报名材料：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考证报名前收取</w:t>
            </w:r>
          </w:p>
        </w:tc>
      </w:tr>
      <w:tr w:rsidR="002F6A25" w:rsidRPr="002F6A25" w14:paraId="1743BF28" w14:textId="77777777" w:rsidTr="002F6A25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8909A5" w14:textId="77777777" w:rsidR="002F6A25" w:rsidRPr="002F6A25" w:rsidRDefault="002F6A25" w:rsidP="002F6A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eastAsiaTheme="minorEastAsia" w:hAnsiTheme="minorEastAsia" w:cs="宋体"/>
                <w:sz w:val="21"/>
                <w:szCs w:val="22"/>
                <w:bdr w:val="none" w:sz="0" w:space="0" w:color="auto"/>
                <w:lang w:eastAsia="zh-CN"/>
              </w:rPr>
            </w:pPr>
            <w:r w:rsidRPr="002F6A25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2"/>
                <w:bdr w:val="none" w:sz="0" w:space="0" w:color="auto"/>
                <w:lang w:eastAsia="zh-CN"/>
              </w:rPr>
              <w:t>考证时间：</w:t>
            </w:r>
            <w:r w:rsidRPr="002F6A25">
              <w:rPr>
                <w:rFonts w:asciiTheme="minorEastAsia" w:eastAsiaTheme="minorEastAsia" w:hAnsiTheme="minorEastAsia" w:cs="宋体" w:hint="eastAsia"/>
                <w:sz w:val="21"/>
                <w:szCs w:val="22"/>
                <w:bdr w:val="none" w:sz="0" w:space="0" w:color="auto"/>
                <w:lang w:eastAsia="zh-CN"/>
              </w:rPr>
              <w:t>线下开学后根据浦东新区人社局统一安排</w:t>
            </w:r>
          </w:p>
        </w:tc>
      </w:tr>
      <w:bookmarkEnd w:id="0"/>
    </w:tbl>
    <w:p w14:paraId="3CD65516" w14:textId="77777777" w:rsidR="00A54352" w:rsidRPr="002F6A25" w:rsidRDefault="00A54352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</w:p>
    <w:p w14:paraId="32AF2960" w14:textId="77777777" w:rsidR="001F2563" w:rsidRDefault="001F2563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</w:p>
    <w:p w14:paraId="6ED1DEA5" w14:textId="77777777" w:rsidR="00A54352" w:rsidRDefault="00A54352" w:rsidP="00A54352">
      <w:pPr>
        <w:pStyle w:val="Default"/>
        <w:spacing w:line="360" w:lineRule="auto"/>
        <w:rPr>
          <w:rFonts w:ascii="仿宋" w:eastAsia="仿宋" w:hAnsi="仿宋"/>
          <w:bCs/>
        </w:rPr>
      </w:pPr>
    </w:p>
    <w:p w14:paraId="0A78D481" w14:textId="7FE2B2CE" w:rsidR="000542F6" w:rsidRPr="000F29E9" w:rsidRDefault="000F29E9" w:rsidP="001F2563">
      <w:pPr>
        <w:pStyle w:val="Default"/>
        <w:spacing w:line="360" w:lineRule="auto"/>
        <w:ind w:firstLineChars="200" w:firstLine="480"/>
        <w:rPr>
          <w:rFonts w:ascii="仿宋" w:eastAsia="仿宋" w:hAnsi="仿宋"/>
          <w:bCs/>
        </w:rPr>
      </w:pPr>
      <w:r w:rsidRPr="000F29E9">
        <w:rPr>
          <w:rFonts w:ascii="仿宋" w:eastAsia="仿宋" w:hAnsi="仿宋" w:hint="eastAsia"/>
          <w:bCs/>
        </w:rPr>
        <w:t>考证安排如下：</w:t>
      </w:r>
    </w:p>
    <w:tbl>
      <w:tblPr>
        <w:tblW w:w="7763" w:type="dxa"/>
        <w:jc w:val="center"/>
        <w:tblLook w:val="04A0" w:firstRow="1" w:lastRow="0" w:firstColumn="1" w:lastColumn="0" w:noHBand="0" w:noVBand="1"/>
      </w:tblPr>
      <w:tblGrid>
        <w:gridCol w:w="1320"/>
        <w:gridCol w:w="4011"/>
        <w:gridCol w:w="1302"/>
        <w:gridCol w:w="1130"/>
      </w:tblGrid>
      <w:tr w:rsidR="000A6E22" w:rsidRPr="00F46EF7" w14:paraId="760E61F1" w14:textId="77777777" w:rsidTr="00473853">
        <w:trPr>
          <w:trHeight w:val="585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D65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t>考证报</w:t>
            </w:r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br/>
            </w:r>
            <w:proofErr w:type="gramStart"/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t>名时间</w:t>
            </w:r>
            <w:proofErr w:type="gramEnd"/>
          </w:p>
        </w:tc>
        <w:tc>
          <w:tcPr>
            <w:tcW w:w="40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2B9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t>考证报名所需材料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FD50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t>考证时间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B3E96A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b/>
                <w:bCs/>
                <w:color w:val="000000"/>
                <w:sz w:val="22"/>
                <w:szCs w:val="22"/>
                <w:bdr w:val="none" w:sz="0" w:space="0" w:color="auto"/>
                <w:lang w:eastAsia="zh-CN"/>
              </w:rPr>
              <w:t>考证地点</w:t>
            </w:r>
          </w:p>
        </w:tc>
      </w:tr>
      <w:tr w:rsidR="000A6E22" w:rsidRPr="00F46EF7" w14:paraId="4577E7CC" w14:textId="77777777" w:rsidTr="00473853">
        <w:trPr>
          <w:trHeight w:val="870"/>
          <w:jc w:val="center"/>
        </w:trPr>
        <w:tc>
          <w:tcPr>
            <w:tcW w:w="13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63F9" w14:textId="6A12B964" w:rsidR="00F46EF7" w:rsidRPr="00F46EF7" w:rsidRDefault="00B03F2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t>线下</w:t>
            </w:r>
            <w:r w:rsidR="00F46EF7"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t>开课前三周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0006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等线" w:eastAsia="等线" w:hAnsi="等线" w:cs="宋体"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t>1、身份证复印件2张（需在有效期内）</w:t>
            </w:r>
            <w:r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br/>
              <w:t>2、电子报名照</w:t>
            </w:r>
            <w:r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br/>
              <w:t>3、学籍证明（需学院盖章）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EBB3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t>线下课程结束后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0263F" w14:textId="77777777" w:rsidR="00F46EF7" w:rsidRPr="00F46EF7" w:rsidRDefault="00F46EF7" w:rsidP="001F2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bdr w:val="none" w:sz="0" w:space="0" w:color="auto"/>
                <w:lang w:eastAsia="zh-CN"/>
              </w:rPr>
            </w:pPr>
            <w:r w:rsidRPr="00F46EF7">
              <w:rPr>
                <w:rFonts w:ascii="等线" w:eastAsia="等线" w:hAnsi="等线" w:cs="宋体" w:hint="eastAsia"/>
                <w:color w:val="000000"/>
                <w:sz w:val="22"/>
                <w:szCs w:val="22"/>
                <w:bdr w:val="none" w:sz="0" w:space="0" w:color="auto"/>
                <w:lang w:eastAsia="zh-CN"/>
              </w:rPr>
              <w:t>校内机房</w:t>
            </w:r>
          </w:p>
        </w:tc>
      </w:tr>
    </w:tbl>
    <w:p w14:paraId="6958A965" w14:textId="1832F17D" w:rsidR="004C263E" w:rsidRDefault="00677F1D" w:rsidP="001F2563">
      <w:pPr>
        <w:pStyle w:val="Default"/>
        <w:spacing w:line="360" w:lineRule="auto"/>
        <w:ind w:firstLineChars="200" w:firstLine="482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具体报名材料要求见附件</w:t>
      </w:r>
      <w:r w:rsidR="00245E0F">
        <w:rPr>
          <w:rFonts w:ascii="仿宋" w:eastAsia="仿宋" w:hAnsi="仿宋" w:hint="eastAsia"/>
          <w:b/>
        </w:rPr>
        <w:t>1</w:t>
      </w:r>
    </w:p>
    <w:p w14:paraId="40CC0A5B" w14:textId="77777777" w:rsidR="00932954" w:rsidRPr="003B37B3" w:rsidRDefault="00932954" w:rsidP="001F2563">
      <w:pPr>
        <w:pStyle w:val="Default"/>
        <w:spacing w:line="360" w:lineRule="auto"/>
        <w:rPr>
          <w:rFonts w:ascii="仿宋" w:eastAsia="仿宋" w:hAnsi="仿宋"/>
          <w:b/>
        </w:rPr>
        <w:sectPr w:rsidR="00932954" w:rsidRPr="003B37B3" w:rsidSect="00A54352">
          <w:pgSz w:w="16838" w:h="11906" w:orient="landscape"/>
          <w:pgMar w:top="1474" w:right="1134" w:bottom="1474" w:left="1134" w:header="851" w:footer="992" w:gutter="0"/>
          <w:cols w:space="425"/>
          <w:docGrid w:type="lines" w:linePitch="326"/>
        </w:sectPr>
      </w:pPr>
    </w:p>
    <w:p w14:paraId="40CEA890" w14:textId="532578B3" w:rsidR="00015647" w:rsidRDefault="004C263E" w:rsidP="001F2563">
      <w:pPr>
        <w:pStyle w:val="Default"/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附件</w:t>
      </w:r>
      <w:r w:rsidR="00245E0F">
        <w:rPr>
          <w:rFonts w:ascii="仿宋" w:eastAsia="仿宋" w:hAnsi="仿宋" w:hint="eastAsia"/>
          <w:b/>
        </w:rPr>
        <w:t>1</w:t>
      </w:r>
      <w:r>
        <w:rPr>
          <w:rFonts w:ascii="仿宋" w:eastAsia="仿宋" w:hAnsi="仿宋" w:hint="eastAsia"/>
          <w:b/>
        </w:rPr>
        <w:t>：报名材料要求</w:t>
      </w:r>
    </w:p>
    <w:p w14:paraId="686C2B67" w14:textId="41F7218B" w:rsidR="004C263E" w:rsidRDefault="00932954" w:rsidP="001F2563">
      <w:pPr>
        <w:pStyle w:val="Default"/>
        <w:spacing w:line="360" w:lineRule="auto"/>
        <w:rPr>
          <w:rFonts w:ascii="仿宋" w:eastAsia="仿宋" w:hAnsi="仿宋"/>
          <w:b/>
        </w:rPr>
      </w:pPr>
      <w:r w:rsidRPr="00932954">
        <w:rPr>
          <w:rFonts w:ascii="仿宋" w:eastAsia="仿宋" w:hAnsi="仿宋" w:hint="eastAsia"/>
          <w:b/>
        </w:rPr>
        <w:t>2张复印件需分别按样张1和2填写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1565"/>
      </w:tblGrid>
      <w:tr w:rsidR="00932954" w14:paraId="2C06014E" w14:textId="77777777" w:rsidTr="00932954">
        <w:trPr>
          <w:trHeight w:val="3661"/>
        </w:trPr>
        <w:tc>
          <w:tcPr>
            <w:tcW w:w="0" w:type="auto"/>
          </w:tcPr>
          <w:p w14:paraId="467E9474" w14:textId="4E431745" w:rsidR="00932954" w:rsidRDefault="00932954" w:rsidP="001F2563">
            <w:pPr>
              <w:pStyle w:val="Default"/>
              <w:spacing w:line="36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身份证复印件样张</w:t>
            </w:r>
            <w:r w:rsidR="00111602">
              <w:rPr>
                <w:rFonts w:ascii="仿宋" w:eastAsia="仿宋" w:hAnsi="仿宋" w:hint="eastAsia"/>
                <w:b/>
              </w:rPr>
              <w:t>1</w:t>
            </w:r>
          </w:p>
        </w:tc>
        <w:tc>
          <w:tcPr>
            <w:tcW w:w="0" w:type="auto"/>
          </w:tcPr>
          <w:p w14:paraId="01120993" w14:textId="77777777" w:rsidR="00932954" w:rsidRDefault="00932954" w:rsidP="001F2563">
            <w:pPr>
              <w:pStyle w:val="Default"/>
              <w:spacing w:line="36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  <w:noProof/>
              </w:rPr>
              <w:drawing>
                <wp:inline distT="0" distB="0" distL="0" distR="0" wp14:anchorId="15093309" wp14:editId="1CF7A68E">
                  <wp:extent cx="7207026" cy="235267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身份证复印件样张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026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602" w14:paraId="131E4044" w14:textId="77777777" w:rsidTr="00932954">
        <w:trPr>
          <w:trHeight w:val="3661"/>
        </w:trPr>
        <w:tc>
          <w:tcPr>
            <w:tcW w:w="0" w:type="auto"/>
          </w:tcPr>
          <w:p w14:paraId="1DA62014" w14:textId="063CA157" w:rsidR="00111602" w:rsidRDefault="00111602" w:rsidP="001F2563">
            <w:pPr>
              <w:pStyle w:val="Default"/>
              <w:spacing w:line="360" w:lineRule="auto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身份证复印件样张2</w:t>
            </w:r>
          </w:p>
        </w:tc>
        <w:tc>
          <w:tcPr>
            <w:tcW w:w="0" w:type="auto"/>
          </w:tcPr>
          <w:p w14:paraId="09295E95" w14:textId="6612DF35" w:rsidR="00111602" w:rsidRDefault="00111602" w:rsidP="001F2563">
            <w:pPr>
              <w:pStyle w:val="Default"/>
              <w:spacing w:line="360" w:lineRule="auto"/>
              <w:rPr>
                <w:rFonts w:ascii="仿宋" w:eastAsia="仿宋" w:hAnsi="仿宋"/>
                <w:b/>
                <w:noProof/>
              </w:rPr>
            </w:pPr>
            <w:r>
              <w:rPr>
                <w:rFonts w:ascii="仿宋" w:eastAsia="仿宋" w:hAnsi="仿宋"/>
                <w:b/>
                <w:noProof/>
              </w:rPr>
              <w:drawing>
                <wp:inline distT="0" distB="0" distL="0" distR="0" wp14:anchorId="7D09E1B9" wp14:editId="7F255E81">
                  <wp:extent cx="7172325" cy="2341347"/>
                  <wp:effectExtent l="0" t="0" r="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身份证复印件样张（兴禾）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2325" cy="234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1D356" w14:textId="77777777" w:rsidR="00B804EA" w:rsidRDefault="00B804EA" w:rsidP="001F2563">
      <w:pPr>
        <w:pStyle w:val="Default"/>
        <w:spacing w:line="360" w:lineRule="auto"/>
        <w:rPr>
          <w:rFonts w:ascii="仿宋" w:eastAsia="仿宋" w:hAnsi="仿宋"/>
          <w:b/>
        </w:rPr>
      </w:pPr>
    </w:p>
    <w:sectPr w:rsidR="00B804EA" w:rsidSect="00015647">
      <w:pgSz w:w="16838" w:h="11906" w:orient="landscape"/>
      <w:pgMar w:top="1474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25BA" w14:textId="77777777" w:rsidR="00CA4478" w:rsidRDefault="00CA4478" w:rsidP="0084600F">
      <w:r>
        <w:separator/>
      </w:r>
    </w:p>
  </w:endnote>
  <w:endnote w:type="continuationSeparator" w:id="0">
    <w:p w14:paraId="04C557A3" w14:textId="77777777" w:rsidR="00CA4478" w:rsidRDefault="00CA4478" w:rsidP="0084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EC854" w14:textId="77777777" w:rsidR="00CA4478" w:rsidRDefault="00CA4478" w:rsidP="0084600F">
      <w:r>
        <w:separator/>
      </w:r>
    </w:p>
  </w:footnote>
  <w:footnote w:type="continuationSeparator" w:id="0">
    <w:p w14:paraId="528732FE" w14:textId="77777777" w:rsidR="00CA4478" w:rsidRDefault="00CA4478" w:rsidP="0084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7A77"/>
    <w:multiLevelType w:val="hybridMultilevel"/>
    <w:tmpl w:val="FFE0CF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25A6A"/>
    <w:multiLevelType w:val="hybridMultilevel"/>
    <w:tmpl w:val="D0AA9160"/>
    <w:lvl w:ilvl="0" w:tplc="D954EF12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CBA3CCE"/>
    <w:multiLevelType w:val="hybridMultilevel"/>
    <w:tmpl w:val="1B3E66BE"/>
    <w:lvl w:ilvl="0" w:tplc="91CCAA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E7343"/>
    <w:multiLevelType w:val="hybridMultilevel"/>
    <w:tmpl w:val="FF12DD30"/>
    <w:lvl w:ilvl="0" w:tplc="07CEEB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82420E"/>
    <w:multiLevelType w:val="hybridMultilevel"/>
    <w:tmpl w:val="9AA2D604"/>
    <w:lvl w:ilvl="0" w:tplc="32FA1A84">
      <w:start w:val="7"/>
      <w:numFmt w:val="decimal"/>
      <w:lvlText w:val="%1、"/>
      <w:lvlJc w:val="left"/>
      <w:pPr>
        <w:ind w:left="510" w:hanging="510"/>
      </w:pPr>
      <w:rPr>
        <w:rFonts w:hint="default"/>
        <w:lang w:eastAsia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C245F3"/>
    <w:multiLevelType w:val="hybridMultilevel"/>
    <w:tmpl w:val="679AD540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86F6E95"/>
    <w:multiLevelType w:val="hybridMultilevel"/>
    <w:tmpl w:val="231EA2F8"/>
    <w:lvl w:ilvl="0" w:tplc="D954EF12">
      <w:start w:val="1"/>
      <w:numFmt w:val="decimal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>
    <w:nsid w:val="2EF53AB0"/>
    <w:multiLevelType w:val="hybridMultilevel"/>
    <w:tmpl w:val="50066952"/>
    <w:lvl w:ilvl="0" w:tplc="D954EF12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7BA0F4D"/>
    <w:multiLevelType w:val="hybridMultilevel"/>
    <w:tmpl w:val="679AD540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4C27895"/>
    <w:multiLevelType w:val="hybridMultilevel"/>
    <w:tmpl w:val="A816F2AE"/>
    <w:lvl w:ilvl="0" w:tplc="22E637DE">
      <w:start w:val="1"/>
      <w:numFmt w:val="decimal"/>
      <w:lvlText w:val="%1、"/>
      <w:lvlJc w:val="left"/>
      <w:pPr>
        <w:ind w:left="377" w:hanging="37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D6393B"/>
    <w:multiLevelType w:val="hybridMultilevel"/>
    <w:tmpl w:val="CD0E48E0"/>
    <w:lvl w:ilvl="0" w:tplc="390268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9D056B"/>
    <w:multiLevelType w:val="hybridMultilevel"/>
    <w:tmpl w:val="09322BE4"/>
    <w:lvl w:ilvl="0" w:tplc="04090013">
      <w:start w:val="1"/>
      <w:numFmt w:val="chineseCountingThousand"/>
      <w:lvlText w:val="%1、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5DE03507"/>
    <w:multiLevelType w:val="hybridMultilevel"/>
    <w:tmpl w:val="2326BAC6"/>
    <w:lvl w:ilvl="0" w:tplc="D954EF12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7D94999"/>
    <w:multiLevelType w:val="hybridMultilevel"/>
    <w:tmpl w:val="679AD540"/>
    <w:lvl w:ilvl="0" w:tplc="04090011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6E103C84"/>
    <w:multiLevelType w:val="hybridMultilevel"/>
    <w:tmpl w:val="3ACAA4E4"/>
    <w:lvl w:ilvl="0" w:tplc="70246D86">
      <w:start w:val="1"/>
      <w:numFmt w:val="chineseCountingThousand"/>
      <w:lvlText w:val="%1、"/>
      <w:lvlJc w:val="left"/>
      <w:pPr>
        <w:ind w:left="902" w:hanging="420"/>
      </w:pPr>
    </w:lvl>
    <w:lvl w:ilvl="1" w:tplc="2F8C8CBE">
      <w:start w:val="2"/>
      <w:numFmt w:val="japaneseCounting"/>
      <w:lvlText w:val="%2、"/>
      <w:lvlJc w:val="left"/>
      <w:pPr>
        <w:ind w:left="16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6F4F00C4"/>
    <w:multiLevelType w:val="hybridMultilevel"/>
    <w:tmpl w:val="AAF06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3"/>
  </w:num>
  <w:num w:numId="11">
    <w:abstractNumId w:val="5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75"/>
    <w:rsid w:val="00011490"/>
    <w:rsid w:val="00015647"/>
    <w:rsid w:val="00025FF0"/>
    <w:rsid w:val="00030BEA"/>
    <w:rsid w:val="00033F28"/>
    <w:rsid w:val="00040421"/>
    <w:rsid w:val="000409F5"/>
    <w:rsid w:val="00053992"/>
    <w:rsid w:val="000542F6"/>
    <w:rsid w:val="0005784B"/>
    <w:rsid w:val="0006222D"/>
    <w:rsid w:val="00064A31"/>
    <w:rsid w:val="00067933"/>
    <w:rsid w:val="00073B1A"/>
    <w:rsid w:val="000A1B18"/>
    <w:rsid w:val="000A64A0"/>
    <w:rsid w:val="000A6E22"/>
    <w:rsid w:val="000C14AE"/>
    <w:rsid w:val="000C14E5"/>
    <w:rsid w:val="000E175D"/>
    <w:rsid w:val="000E1834"/>
    <w:rsid w:val="000E2B8A"/>
    <w:rsid w:val="000F29E9"/>
    <w:rsid w:val="001025F7"/>
    <w:rsid w:val="00102AA8"/>
    <w:rsid w:val="00102E19"/>
    <w:rsid w:val="00104EDA"/>
    <w:rsid w:val="00111602"/>
    <w:rsid w:val="00123987"/>
    <w:rsid w:val="001312A8"/>
    <w:rsid w:val="001522E4"/>
    <w:rsid w:val="001523D4"/>
    <w:rsid w:val="00163106"/>
    <w:rsid w:val="00173CBF"/>
    <w:rsid w:val="001775A3"/>
    <w:rsid w:val="00177A65"/>
    <w:rsid w:val="001864BA"/>
    <w:rsid w:val="00191CFA"/>
    <w:rsid w:val="00195361"/>
    <w:rsid w:val="001A13F9"/>
    <w:rsid w:val="001A246C"/>
    <w:rsid w:val="001B248D"/>
    <w:rsid w:val="001B6829"/>
    <w:rsid w:val="001C05F5"/>
    <w:rsid w:val="001C460F"/>
    <w:rsid w:val="001C4BFA"/>
    <w:rsid w:val="001D70ED"/>
    <w:rsid w:val="001F2563"/>
    <w:rsid w:val="00203757"/>
    <w:rsid w:val="00221DC4"/>
    <w:rsid w:val="00223A54"/>
    <w:rsid w:val="00231746"/>
    <w:rsid w:val="00245E0F"/>
    <w:rsid w:val="00250246"/>
    <w:rsid w:val="00262E74"/>
    <w:rsid w:val="00263983"/>
    <w:rsid w:val="00266519"/>
    <w:rsid w:val="002752A0"/>
    <w:rsid w:val="002962E2"/>
    <w:rsid w:val="00297D0A"/>
    <w:rsid w:val="002A37C5"/>
    <w:rsid w:val="002A7D3E"/>
    <w:rsid w:val="002C5169"/>
    <w:rsid w:val="002D5094"/>
    <w:rsid w:val="002D734B"/>
    <w:rsid w:val="002F6A25"/>
    <w:rsid w:val="00302F0C"/>
    <w:rsid w:val="00326D0E"/>
    <w:rsid w:val="00334FE4"/>
    <w:rsid w:val="0034131E"/>
    <w:rsid w:val="00347A3B"/>
    <w:rsid w:val="00352075"/>
    <w:rsid w:val="0037194B"/>
    <w:rsid w:val="0037626A"/>
    <w:rsid w:val="00382F17"/>
    <w:rsid w:val="003861B9"/>
    <w:rsid w:val="003902F4"/>
    <w:rsid w:val="003913C1"/>
    <w:rsid w:val="00394BD9"/>
    <w:rsid w:val="00397093"/>
    <w:rsid w:val="003A5ED2"/>
    <w:rsid w:val="003B37B3"/>
    <w:rsid w:val="003B64C1"/>
    <w:rsid w:val="003B7B14"/>
    <w:rsid w:val="003C2F2F"/>
    <w:rsid w:val="003D493F"/>
    <w:rsid w:val="003E58B8"/>
    <w:rsid w:val="003E6154"/>
    <w:rsid w:val="003F231A"/>
    <w:rsid w:val="004108F4"/>
    <w:rsid w:val="004225F0"/>
    <w:rsid w:val="00432A8A"/>
    <w:rsid w:val="00433CD3"/>
    <w:rsid w:val="00435802"/>
    <w:rsid w:val="004359EE"/>
    <w:rsid w:val="00440C3E"/>
    <w:rsid w:val="0044250D"/>
    <w:rsid w:val="00446265"/>
    <w:rsid w:val="00473448"/>
    <w:rsid w:val="00473853"/>
    <w:rsid w:val="004808E8"/>
    <w:rsid w:val="004815FB"/>
    <w:rsid w:val="004908BB"/>
    <w:rsid w:val="00496E21"/>
    <w:rsid w:val="004A64F1"/>
    <w:rsid w:val="004A6564"/>
    <w:rsid w:val="004B28CC"/>
    <w:rsid w:val="004B3904"/>
    <w:rsid w:val="004B3BE0"/>
    <w:rsid w:val="004C263E"/>
    <w:rsid w:val="004C46BC"/>
    <w:rsid w:val="004E3C83"/>
    <w:rsid w:val="004F7E62"/>
    <w:rsid w:val="00505853"/>
    <w:rsid w:val="00510BEE"/>
    <w:rsid w:val="00531737"/>
    <w:rsid w:val="005347C9"/>
    <w:rsid w:val="005355B7"/>
    <w:rsid w:val="00536B2C"/>
    <w:rsid w:val="00544905"/>
    <w:rsid w:val="005533D4"/>
    <w:rsid w:val="00556287"/>
    <w:rsid w:val="0056742C"/>
    <w:rsid w:val="00570105"/>
    <w:rsid w:val="00591B11"/>
    <w:rsid w:val="005A34F9"/>
    <w:rsid w:val="005A6DEC"/>
    <w:rsid w:val="005B3FEE"/>
    <w:rsid w:val="005C441B"/>
    <w:rsid w:val="005D389A"/>
    <w:rsid w:val="005E376E"/>
    <w:rsid w:val="005F395B"/>
    <w:rsid w:val="005F3D3C"/>
    <w:rsid w:val="005F5D5C"/>
    <w:rsid w:val="006126E3"/>
    <w:rsid w:val="00622D54"/>
    <w:rsid w:val="00630294"/>
    <w:rsid w:val="0063474D"/>
    <w:rsid w:val="00634D2C"/>
    <w:rsid w:val="00635E12"/>
    <w:rsid w:val="006469A8"/>
    <w:rsid w:val="0065328D"/>
    <w:rsid w:val="00663082"/>
    <w:rsid w:val="006646C2"/>
    <w:rsid w:val="00671BE4"/>
    <w:rsid w:val="00674D82"/>
    <w:rsid w:val="00675AC3"/>
    <w:rsid w:val="00677F1D"/>
    <w:rsid w:val="006A5DE6"/>
    <w:rsid w:val="006C2CE5"/>
    <w:rsid w:val="006F3BCC"/>
    <w:rsid w:val="006F451F"/>
    <w:rsid w:val="00713201"/>
    <w:rsid w:val="007134A1"/>
    <w:rsid w:val="00733F10"/>
    <w:rsid w:val="00744EC9"/>
    <w:rsid w:val="0076179A"/>
    <w:rsid w:val="0076557F"/>
    <w:rsid w:val="007671FB"/>
    <w:rsid w:val="00782A69"/>
    <w:rsid w:val="007837F4"/>
    <w:rsid w:val="00784C4E"/>
    <w:rsid w:val="007856C7"/>
    <w:rsid w:val="007906A9"/>
    <w:rsid w:val="00797464"/>
    <w:rsid w:val="007A56A9"/>
    <w:rsid w:val="007A5A6A"/>
    <w:rsid w:val="007B02C8"/>
    <w:rsid w:val="007B66A1"/>
    <w:rsid w:val="007B6FBD"/>
    <w:rsid w:val="007C0C12"/>
    <w:rsid w:val="007C3B11"/>
    <w:rsid w:val="007C6183"/>
    <w:rsid w:val="007D0328"/>
    <w:rsid w:val="007E0175"/>
    <w:rsid w:val="007E4590"/>
    <w:rsid w:val="00801271"/>
    <w:rsid w:val="008045DE"/>
    <w:rsid w:val="00826EEF"/>
    <w:rsid w:val="00841BE7"/>
    <w:rsid w:val="0084600F"/>
    <w:rsid w:val="008508BE"/>
    <w:rsid w:val="00855853"/>
    <w:rsid w:val="00863522"/>
    <w:rsid w:val="008739FD"/>
    <w:rsid w:val="00876C37"/>
    <w:rsid w:val="008817CF"/>
    <w:rsid w:val="00882D62"/>
    <w:rsid w:val="00891C09"/>
    <w:rsid w:val="008929C5"/>
    <w:rsid w:val="0089627F"/>
    <w:rsid w:val="008A7A67"/>
    <w:rsid w:val="008B7940"/>
    <w:rsid w:val="008D19B4"/>
    <w:rsid w:val="008D5949"/>
    <w:rsid w:val="008E0BE8"/>
    <w:rsid w:val="008E23B0"/>
    <w:rsid w:val="00900CB0"/>
    <w:rsid w:val="00901A6A"/>
    <w:rsid w:val="009049CA"/>
    <w:rsid w:val="009143E6"/>
    <w:rsid w:val="00920FD3"/>
    <w:rsid w:val="00932954"/>
    <w:rsid w:val="009367D7"/>
    <w:rsid w:val="0094685F"/>
    <w:rsid w:val="009544A4"/>
    <w:rsid w:val="0095789B"/>
    <w:rsid w:val="009622B1"/>
    <w:rsid w:val="00967CA2"/>
    <w:rsid w:val="00992C09"/>
    <w:rsid w:val="0099575F"/>
    <w:rsid w:val="009B1141"/>
    <w:rsid w:val="009B3A24"/>
    <w:rsid w:val="009C14CD"/>
    <w:rsid w:val="009C337B"/>
    <w:rsid w:val="009D78B8"/>
    <w:rsid w:val="009E0C29"/>
    <w:rsid w:val="00A151F1"/>
    <w:rsid w:val="00A15F37"/>
    <w:rsid w:val="00A25DD5"/>
    <w:rsid w:val="00A50EE7"/>
    <w:rsid w:val="00A50FB4"/>
    <w:rsid w:val="00A54352"/>
    <w:rsid w:val="00A70689"/>
    <w:rsid w:val="00A77916"/>
    <w:rsid w:val="00A8197F"/>
    <w:rsid w:val="00A84253"/>
    <w:rsid w:val="00A84DB1"/>
    <w:rsid w:val="00A91FDE"/>
    <w:rsid w:val="00A9527D"/>
    <w:rsid w:val="00AA6175"/>
    <w:rsid w:val="00AC7088"/>
    <w:rsid w:val="00AE4C3F"/>
    <w:rsid w:val="00AE53DA"/>
    <w:rsid w:val="00AF1A05"/>
    <w:rsid w:val="00AF5E0F"/>
    <w:rsid w:val="00B03575"/>
    <w:rsid w:val="00B03F27"/>
    <w:rsid w:val="00B05D15"/>
    <w:rsid w:val="00B41CC6"/>
    <w:rsid w:val="00B5126C"/>
    <w:rsid w:val="00B557B7"/>
    <w:rsid w:val="00B60168"/>
    <w:rsid w:val="00B606BC"/>
    <w:rsid w:val="00B65D36"/>
    <w:rsid w:val="00B66E25"/>
    <w:rsid w:val="00B71A2F"/>
    <w:rsid w:val="00B71EA7"/>
    <w:rsid w:val="00B804EA"/>
    <w:rsid w:val="00B87820"/>
    <w:rsid w:val="00B91310"/>
    <w:rsid w:val="00BB4235"/>
    <w:rsid w:val="00BB4EF7"/>
    <w:rsid w:val="00BD28B4"/>
    <w:rsid w:val="00BD6426"/>
    <w:rsid w:val="00BE47F1"/>
    <w:rsid w:val="00BF235B"/>
    <w:rsid w:val="00BF4FC4"/>
    <w:rsid w:val="00C05320"/>
    <w:rsid w:val="00C1511D"/>
    <w:rsid w:val="00C239AD"/>
    <w:rsid w:val="00C27F0C"/>
    <w:rsid w:val="00C32F59"/>
    <w:rsid w:val="00C536BE"/>
    <w:rsid w:val="00C625B0"/>
    <w:rsid w:val="00C63252"/>
    <w:rsid w:val="00C70F04"/>
    <w:rsid w:val="00C76D15"/>
    <w:rsid w:val="00C91C64"/>
    <w:rsid w:val="00CA4478"/>
    <w:rsid w:val="00CA73FE"/>
    <w:rsid w:val="00CB25B1"/>
    <w:rsid w:val="00CC01F0"/>
    <w:rsid w:val="00CC476F"/>
    <w:rsid w:val="00CC5AB1"/>
    <w:rsid w:val="00CC600E"/>
    <w:rsid w:val="00CD161F"/>
    <w:rsid w:val="00CD39DB"/>
    <w:rsid w:val="00CE25D7"/>
    <w:rsid w:val="00D04D2B"/>
    <w:rsid w:val="00D07239"/>
    <w:rsid w:val="00D24AA3"/>
    <w:rsid w:val="00D27E1D"/>
    <w:rsid w:val="00D44553"/>
    <w:rsid w:val="00D52D29"/>
    <w:rsid w:val="00D6788F"/>
    <w:rsid w:val="00D7055B"/>
    <w:rsid w:val="00D77B38"/>
    <w:rsid w:val="00D91416"/>
    <w:rsid w:val="00D95DAF"/>
    <w:rsid w:val="00DA7B2E"/>
    <w:rsid w:val="00DC51AC"/>
    <w:rsid w:val="00DC667F"/>
    <w:rsid w:val="00E14CE8"/>
    <w:rsid w:val="00E529C3"/>
    <w:rsid w:val="00E57841"/>
    <w:rsid w:val="00EC128E"/>
    <w:rsid w:val="00ED4B4A"/>
    <w:rsid w:val="00ED5E32"/>
    <w:rsid w:val="00ED667E"/>
    <w:rsid w:val="00EE48AB"/>
    <w:rsid w:val="00EE7BB6"/>
    <w:rsid w:val="00EF2F88"/>
    <w:rsid w:val="00F00CC7"/>
    <w:rsid w:val="00F03FA1"/>
    <w:rsid w:val="00F257AF"/>
    <w:rsid w:val="00F27276"/>
    <w:rsid w:val="00F27614"/>
    <w:rsid w:val="00F44DCA"/>
    <w:rsid w:val="00F46637"/>
    <w:rsid w:val="00F46EF7"/>
    <w:rsid w:val="00F6037A"/>
    <w:rsid w:val="00F613AE"/>
    <w:rsid w:val="00F70664"/>
    <w:rsid w:val="00F7368E"/>
    <w:rsid w:val="00F74B67"/>
    <w:rsid w:val="00F92F53"/>
    <w:rsid w:val="00F97AB2"/>
    <w:rsid w:val="00FA451C"/>
    <w:rsid w:val="00FB1A50"/>
    <w:rsid w:val="00FB7D11"/>
    <w:rsid w:val="00FD39FD"/>
    <w:rsid w:val="00FE1525"/>
    <w:rsid w:val="00FE6EC5"/>
    <w:rsid w:val="00FF07A9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4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1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17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  <w:bdr w:val="nil"/>
    </w:rPr>
  </w:style>
  <w:style w:type="paragraph" w:styleId="a3">
    <w:name w:val="Balloon Text"/>
    <w:basedOn w:val="a"/>
    <w:link w:val="Char"/>
    <w:uiPriority w:val="99"/>
    <w:semiHidden/>
    <w:unhideWhenUsed/>
    <w:rsid w:val="007E01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175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paragraph" w:customStyle="1" w:styleId="A4">
    <w:name w:val="正文 A"/>
    <w:rsid w:val="005317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styleId="a5">
    <w:name w:val="List Paragraph"/>
    <w:basedOn w:val="a"/>
    <w:uiPriority w:val="34"/>
    <w:qFormat/>
    <w:rsid w:val="0053173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4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4600F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paragraph" w:styleId="a7">
    <w:name w:val="footer"/>
    <w:basedOn w:val="a"/>
    <w:link w:val="Char1"/>
    <w:uiPriority w:val="99"/>
    <w:unhideWhenUsed/>
    <w:rsid w:val="008460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4600F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table" w:styleId="a8">
    <w:name w:val="Table Grid"/>
    <w:basedOn w:val="a1"/>
    <w:uiPriority w:val="59"/>
    <w:rsid w:val="00932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1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017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  <w:bdr w:val="nil"/>
    </w:rPr>
  </w:style>
  <w:style w:type="paragraph" w:styleId="a3">
    <w:name w:val="Balloon Text"/>
    <w:basedOn w:val="a"/>
    <w:link w:val="Char"/>
    <w:uiPriority w:val="99"/>
    <w:semiHidden/>
    <w:unhideWhenUsed/>
    <w:rsid w:val="007E01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0175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paragraph" w:customStyle="1" w:styleId="A4">
    <w:name w:val="正文 A"/>
    <w:rsid w:val="005317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</w:rPr>
  </w:style>
  <w:style w:type="paragraph" w:styleId="a5">
    <w:name w:val="List Paragraph"/>
    <w:basedOn w:val="a"/>
    <w:uiPriority w:val="34"/>
    <w:qFormat/>
    <w:rsid w:val="00531737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46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4600F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paragraph" w:styleId="a7">
    <w:name w:val="footer"/>
    <w:basedOn w:val="a"/>
    <w:link w:val="Char1"/>
    <w:uiPriority w:val="99"/>
    <w:unhideWhenUsed/>
    <w:rsid w:val="008460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4600F"/>
    <w:rPr>
      <w:rFonts w:ascii="Times New Roman" w:eastAsia="Arial Unicode MS" w:hAnsi="Times New Roman" w:cs="Times New Roman"/>
      <w:kern w:val="0"/>
      <w:sz w:val="18"/>
      <w:szCs w:val="18"/>
      <w:bdr w:val="nil"/>
      <w:lang w:eastAsia="en-US"/>
    </w:rPr>
  </w:style>
  <w:style w:type="table" w:styleId="a8">
    <w:name w:val="Table Grid"/>
    <w:basedOn w:val="a1"/>
    <w:uiPriority w:val="59"/>
    <w:rsid w:val="00932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76D0-DC6C-420D-8DF9-CD0E5F1A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291</Words>
  <Characters>1662</Characters>
  <Application>Microsoft Office Word</Application>
  <DocSecurity>0</DocSecurity>
  <Lines>13</Lines>
  <Paragraphs>3</Paragraphs>
  <ScaleCrop>false</ScaleCrop>
  <Company>Lenovo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shang</cp:lastModifiedBy>
  <cp:revision>18</cp:revision>
  <cp:lastPrinted>2020-06-17T02:48:00Z</cp:lastPrinted>
  <dcterms:created xsi:type="dcterms:W3CDTF">2020-06-23T08:45:00Z</dcterms:created>
  <dcterms:modified xsi:type="dcterms:W3CDTF">2020-06-23T09:16:00Z</dcterms:modified>
</cp:coreProperties>
</file>